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032" w:rsidRPr="00205032" w:rsidRDefault="00205032" w:rsidP="00205032">
      <w:pPr>
        <w:pStyle w:val="CRCoverPage"/>
        <w:tabs>
          <w:tab w:val="right" w:pos="9639"/>
        </w:tabs>
        <w:spacing w:after="0"/>
        <w:rPr>
          <w:rFonts w:ascii="Times New Roman" w:hAnsi="Times New Roman" w:hint="eastAsia"/>
          <w:b/>
          <w:noProof/>
          <w:sz w:val="24"/>
          <w:lang w:eastAsia="zh-CN"/>
        </w:rPr>
      </w:pPr>
      <w:bookmarkStart w:id="0" w:name="Title"/>
      <w:bookmarkEnd w:id="0"/>
      <w:r w:rsidRPr="00205032">
        <w:rPr>
          <w:rFonts w:ascii="Times New Roman" w:hAnsi="Times New Roman"/>
          <w:b/>
          <w:noProof/>
          <w:sz w:val="24"/>
        </w:rPr>
        <w:t>3GPP TSG-RAN WG4 Meeting # 103-e</w:t>
      </w:r>
      <w:r w:rsidRPr="00205032">
        <w:rPr>
          <w:rFonts w:ascii="Times New Roman" w:hAnsi="Times New Roman"/>
          <w:b/>
          <w:noProof/>
          <w:sz w:val="24"/>
        </w:rPr>
        <w:tab/>
        <w:t>R4-22</w:t>
      </w:r>
      <w:r w:rsidR="001610B1">
        <w:rPr>
          <w:rFonts w:ascii="Times New Roman" w:hAnsi="Times New Roman" w:hint="eastAsia"/>
          <w:b/>
          <w:noProof/>
          <w:sz w:val="24"/>
          <w:lang w:eastAsia="zh-CN"/>
        </w:rPr>
        <w:t>08141</w:t>
      </w:r>
    </w:p>
    <w:p w:rsidR="00205032" w:rsidRPr="00205032" w:rsidRDefault="00205032" w:rsidP="00205032">
      <w:pPr>
        <w:pStyle w:val="CRCoverPage"/>
        <w:tabs>
          <w:tab w:val="right" w:pos="9639"/>
        </w:tabs>
        <w:spacing w:after="0"/>
        <w:rPr>
          <w:rFonts w:ascii="Times New Roman" w:hAnsi="Times New Roman"/>
          <w:b/>
          <w:noProof/>
          <w:sz w:val="24"/>
        </w:rPr>
      </w:pPr>
      <w:r w:rsidRPr="00205032">
        <w:rPr>
          <w:rFonts w:ascii="Times New Roman" w:hAnsi="Times New Roman"/>
          <w:b/>
          <w:noProof/>
          <w:sz w:val="24"/>
        </w:rPr>
        <w:t>Electronic Meeting, May 09 – May 20, 2022</w:t>
      </w:r>
    </w:p>
    <w:p w:rsidR="00A13C4C" w:rsidRPr="00F64938" w:rsidRDefault="00A13C4C" w:rsidP="000B7C0C">
      <w:pPr>
        <w:pStyle w:val="afb"/>
        <w:spacing w:before="120" w:after="0"/>
      </w:pPr>
    </w:p>
    <w:p w:rsidR="00761E3F" w:rsidRPr="0091590D"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CC2ADE" w:rsidRPr="00CC2ADE">
        <w:rPr>
          <w:rFonts w:ascii="Arial" w:hAnsi="Arial" w:cs="Arial"/>
          <w:b w:val="0"/>
        </w:rPr>
        <w:t>Discussion of radiated test setup, MU and TT for NR repeater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1610B1" w:rsidRDefault="00C34497" w:rsidP="00A63EF1">
      <w:pPr>
        <w:pStyle w:val="afb"/>
        <w:spacing w:before="0" w:after="0" w:line="360" w:lineRule="auto"/>
        <w:rPr>
          <w:rFonts w:ascii="Arial" w:hAnsi="Arial" w:cs="Arial"/>
        </w:rPr>
      </w:pPr>
      <w:r w:rsidRPr="001610B1">
        <w:rPr>
          <w:rFonts w:ascii="Arial" w:hAnsi="Arial" w:cs="Arial"/>
        </w:rPr>
        <w:t>Agenda item:</w:t>
      </w:r>
      <w:r w:rsidRPr="001610B1">
        <w:rPr>
          <w:rFonts w:ascii="Arial" w:hAnsi="Arial" w:cs="Arial"/>
          <w:b w:val="0"/>
        </w:rPr>
        <w:tab/>
      </w:r>
      <w:r w:rsidR="001610B1" w:rsidRPr="001610B1">
        <w:rPr>
          <w:rFonts w:ascii="Arial" w:hAnsi="Arial" w:cs="Arial"/>
          <w:b w:val="0"/>
        </w:rPr>
        <w:t>9.5.5.3.1</w:t>
      </w:r>
    </w:p>
    <w:p w:rsidR="00C34497" w:rsidRPr="001610B1" w:rsidRDefault="00C34497" w:rsidP="00A63EF1">
      <w:pPr>
        <w:pStyle w:val="afb"/>
        <w:spacing w:before="0" w:after="0" w:line="360" w:lineRule="auto"/>
        <w:rPr>
          <w:rFonts w:ascii="Arial" w:hAnsi="Arial" w:cs="Arial"/>
          <w:b w:val="0"/>
        </w:rPr>
      </w:pPr>
      <w:r w:rsidRPr="001610B1">
        <w:rPr>
          <w:rFonts w:ascii="Arial" w:hAnsi="Arial" w:cs="Arial"/>
        </w:rPr>
        <w:t>Document for:</w:t>
      </w:r>
      <w:r w:rsidRPr="001610B1">
        <w:rPr>
          <w:rFonts w:ascii="Arial" w:hAnsi="Arial" w:cs="Arial"/>
          <w:b w:val="0"/>
        </w:rPr>
        <w:tab/>
      </w:r>
      <w:bookmarkStart w:id="1" w:name="DocumentFor"/>
      <w:bookmarkEnd w:id="1"/>
      <w:r w:rsidR="004853CE" w:rsidRPr="001610B1">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3C6C90" w:rsidRDefault="00B33F8D" w:rsidP="00D350DB">
      <w:pPr>
        <w:rPr>
          <w:lang w:val="en-US"/>
        </w:rPr>
      </w:pPr>
      <w:r>
        <w:rPr>
          <w:rFonts w:hint="eastAsia"/>
          <w:lang w:val="en-US"/>
        </w:rPr>
        <w:t>This</w:t>
      </w:r>
      <w:r w:rsidR="00425E73">
        <w:rPr>
          <w:rFonts w:hint="eastAsia"/>
          <w:lang w:val="en-US"/>
        </w:rPr>
        <w:t xml:space="preserve"> contribution provides our </w:t>
      </w:r>
      <w:r w:rsidR="00425E73">
        <w:rPr>
          <w:lang w:val="en-US"/>
        </w:rPr>
        <w:t>analysis</w:t>
      </w:r>
      <w:r w:rsidR="00425E73">
        <w:rPr>
          <w:rFonts w:hint="eastAsia"/>
          <w:lang w:val="en-US"/>
        </w:rPr>
        <w:t xml:space="preserve"> and proposals</w:t>
      </w:r>
      <w:r>
        <w:rPr>
          <w:rFonts w:hint="eastAsia"/>
          <w:lang w:val="en-US"/>
        </w:rPr>
        <w:t xml:space="preserve"> on</w:t>
      </w:r>
      <w:r w:rsidR="003A5F2F">
        <w:rPr>
          <w:rFonts w:hint="eastAsia"/>
          <w:lang w:val="en-US"/>
        </w:rPr>
        <w:t xml:space="preserve"> </w:t>
      </w:r>
      <w:r w:rsidR="00425E73">
        <w:rPr>
          <w:lang w:val="en-US"/>
        </w:rPr>
        <w:t>radiated</w:t>
      </w:r>
      <w:r w:rsidR="00425E73">
        <w:rPr>
          <w:rFonts w:hint="eastAsia"/>
          <w:lang w:val="en-US"/>
        </w:rPr>
        <w:t xml:space="preserve"> test set-up, MU and TT</w:t>
      </w:r>
      <w:r>
        <w:rPr>
          <w:rFonts w:hint="eastAsia"/>
          <w:lang w:val="en-US"/>
        </w:rPr>
        <w:t>.</w:t>
      </w:r>
      <w:r w:rsidR="00425E73">
        <w:rPr>
          <w:rFonts w:hint="eastAsia"/>
          <w:lang w:val="en-US"/>
        </w:rPr>
        <w:t xml:space="preserve"> NR BS corresponding backgrounds are used in the analysis.</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A5F2F" w:rsidRDefault="007C7DAE" w:rsidP="007C7DAE">
      <w:pPr>
        <w:pStyle w:val="2"/>
      </w:pPr>
      <w:r>
        <w:rPr>
          <w:rFonts w:hint="eastAsia"/>
        </w:rPr>
        <w:t xml:space="preserve">2.1 </w:t>
      </w:r>
      <w:r w:rsidR="00530F01">
        <w:rPr>
          <w:rFonts w:hint="eastAsia"/>
        </w:rPr>
        <w:t xml:space="preserve">Measurement </w:t>
      </w:r>
      <w:r>
        <w:rPr>
          <w:rFonts w:hint="eastAsia"/>
        </w:rPr>
        <w:t xml:space="preserve">system </w:t>
      </w:r>
      <w:r w:rsidR="00530F01">
        <w:rPr>
          <w:rFonts w:hint="eastAsia"/>
        </w:rPr>
        <w:t>set</w:t>
      </w:r>
      <w:r>
        <w:rPr>
          <w:rFonts w:hint="eastAsia"/>
        </w:rPr>
        <w:t>-</w:t>
      </w:r>
      <w:r w:rsidR="00530F01">
        <w:rPr>
          <w:rFonts w:hint="eastAsia"/>
        </w:rPr>
        <w:t>up</w:t>
      </w:r>
    </w:p>
    <w:p w:rsidR="000963DC" w:rsidRDefault="00B15920" w:rsidP="00D95EA6">
      <w:r>
        <w:rPr>
          <w:rFonts w:hint="eastAsia"/>
        </w:rPr>
        <w:t xml:space="preserve">The detail measurement system set-up needs the confirmation from </w:t>
      </w:r>
      <w:proofErr w:type="spellStart"/>
      <w:r>
        <w:rPr>
          <w:rFonts w:hint="eastAsia"/>
        </w:rPr>
        <w:t>TE</w:t>
      </w:r>
      <w:proofErr w:type="spellEnd"/>
      <w:r>
        <w:rPr>
          <w:rFonts w:hint="eastAsia"/>
        </w:rPr>
        <w:t xml:space="preserve"> vendors, but there</w:t>
      </w:r>
      <w:r>
        <w:t xml:space="preserve"> may be some general issues need some discussion. </w:t>
      </w:r>
      <w:r w:rsidR="000963DC">
        <w:rPr>
          <w:rFonts w:hint="eastAsia"/>
        </w:rPr>
        <w:t>Repeater can</w:t>
      </w:r>
      <w:r w:rsidR="000963DC">
        <w:t>’</w:t>
      </w:r>
      <w:r w:rsidR="000963DC">
        <w:rPr>
          <w:rFonts w:hint="eastAsia"/>
        </w:rPr>
        <w:t xml:space="preserve">t generate signal that every test needs an input signal from test </w:t>
      </w:r>
      <w:r w:rsidR="000963DC">
        <w:t>equipment</w:t>
      </w:r>
      <w:r w:rsidR="000963DC">
        <w:rPr>
          <w:rFonts w:hint="eastAsia"/>
        </w:rPr>
        <w:t>, thus for radiated requirements there should have at least two antennas in the test, one is the input signal antenna and the other is for the test antenna.</w:t>
      </w:r>
      <w:r w:rsidR="00566AF7">
        <w:rPr>
          <w:rFonts w:hint="eastAsia"/>
        </w:rPr>
        <w:t xml:space="preserve"> </w:t>
      </w:r>
      <w:r w:rsidR="009A410A">
        <w:rPr>
          <w:rFonts w:hint="eastAsia"/>
        </w:rPr>
        <w:t>T</w:t>
      </w:r>
      <w:r w:rsidR="00566AF7">
        <w:rPr>
          <w:rFonts w:hint="eastAsia"/>
        </w:rPr>
        <w:t xml:space="preserve">he requirements </w:t>
      </w:r>
      <w:r w:rsidR="009A410A">
        <w:rPr>
          <w:rFonts w:hint="eastAsia"/>
        </w:rPr>
        <w:t>can</w:t>
      </w:r>
      <w:r w:rsidR="00566AF7">
        <w:rPr>
          <w:rFonts w:hint="eastAsia"/>
        </w:rPr>
        <w:t xml:space="preserve"> be divided </w:t>
      </w:r>
      <w:r w:rsidR="009A410A">
        <w:rPr>
          <w:rFonts w:hint="eastAsia"/>
        </w:rPr>
        <w:t>to three types which re</w:t>
      </w:r>
      <w:r w:rsidR="00997633">
        <w:rPr>
          <w:rFonts w:hint="eastAsia"/>
        </w:rPr>
        <w:t xml:space="preserve"> like BS. Some of the clarifications of directional or </w:t>
      </w:r>
      <w:proofErr w:type="spellStart"/>
      <w:r w:rsidR="00997633">
        <w:rPr>
          <w:rFonts w:hint="eastAsia"/>
        </w:rPr>
        <w:t>TRP</w:t>
      </w:r>
      <w:proofErr w:type="spellEnd"/>
      <w:r w:rsidR="00997633">
        <w:rPr>
          <w:rFonts w:hint="eastAsia"/>
        </w:rPr>
        <w:t xml:space="preserve"> requirements are missing in the latest specification. We added the clarifications in the draft CR [2]</w:t>
      </w:r>
      <w:r w:rsidR="008E3009">
        <w:rPr>
          <w:rFonts w:hint="eastAsia"/>
        </w:rPr>
        <w:t>. The followings are the summaries based on the draft CR.</w:t>
      </w:r>
      <w:r w:rsidR="00721D84">
        <w:rPr>
          <w:rFonts w:hint="eastAsia"/>
        </w:rPr>
        <w:t xml:space="preserve"> It can be noted that in the repeater radiated requirements, there</w:t>
      </w:r>
      <w:r w:rsidR="00721D84">
        <w:t>’</w:t>
      </w:r>
      <w:r w:rsidR="00721D84">
        <w:rPr>
          <w:rFonts w:hint="eastAsia"/>
        </w:rPr>
        <w:t xml:space="preserve">s no </w:t>
      </w:r>
      <w:r w:rsidR="009A410A" w:rsidRPr="009A410A">
        <w:rPr>
          <w:rFonts w:hint="eastAsia"/>
        </w:rPr>
        <w:t>co-location requirement in the repeater radiated requirements</w:t>
      </w:r>
      <w:r w:rsidR="009A410A">
        <w:rPr>
          <w:rFonts w:hint="eastAsia"/>
        </w:rPr>
        <w:t>.</w:t>
      </w:r>
    </w:p>
    <w:p w:rsidR="00721D84" w:rsidRPr="00E02035" w:rsidRDefault="00721D84" w:rsidP="00721D84">
      <w:pPr>
        <w:jc w:val="center"/>
        <w:rPr>
          <w:b/>
        </w:rPr>
      </w:pPr>
      <w:r w:rsidRPr="00E02035">
        <w:rPr>
          <w:rFonts w:hint="eastAsia"/>
          <w:b/>
        </w:rPr>
        <w:t>Table 1: Classification of Repeater radiated requirements</w:t>
      </w:r>
    </w:p>
    <w:tbl>
      <w:tblPr>
        <w:tblStyle w:val="af8"/>
        <w:tblW w:w="0" w:type="auto"/>
        <w:jc w:val="center"/>
        <w:tblLook w:val="04A0" w:firstRow="1" w:lastRow="0" w:firstColumn="1" w:lastColumn="0" w:noHBand="0" w:noVBand="1"/>
      </w:tblPr>
      <w:tblGrid>
        <w:gridCol w:w="3285"/>
        <w:gridCol w:w="3285"/>
      </w:tblGrid>
      <w:tr w:rsidR="00721D84" w:rsidTr="00721D84">
        <w:trPr>
          <w:jc w:val="center"/>
        </w:trPr>
        <w:tc>
          <w:tcPr>
            <w:tcW w:w="3285" w:type="dxa"/>
          </w:tcPr>
          <w:p w:rsidR="00721D84" w:rsidRPr="00E24E19" w:rsidRDefault="00721D84" w:rsidP="00D95EA6">
            <w:pPr>
              <w:rPr>
                <w:b/>
              </w:rPr>
            </w:pPr>
            <w:r w:rsidRPr="00E24E19">
              <w:rPr>
                <w:rFonts w:eastAsiaTheme="minorEastAsia" w:hint="eastAsia"/>
                <w:b/>
              </w:rPr>
              <w:t>Repeater requirements</w:t>
            </w:r>
          </w:p>
        </w:tc>
        <w:tc>
          <w:tcPr>
            <w:tcW w:w="3285" w:type="dxa"/>
          </w:tcPr>
          <w:p w:rsidR="00721D84" w:rsidRPr="00E24E19" w:rsidRDefault="00721D84" w:rsidP="00D95EA6">
            <w:pPr>
              <w:rPr>
                <w:rFonts w:eastAsiaTheme="minorEastAsia"/>
                <w:b/>
              </w:rPr>
            </w:pPr>
            <w:r w:rsidRPr="00E24E19">
              <w:rPr>
                <w:rFonts w:eastAsiaTheme="minorEastAsia" w:hint="eastAsia"/>
                <w:b/>
              </w:rPr>
              <w:t>Classification</w:t>
            </w:r>
          </w:p>
        </w:tc>
      </w:tr>
      <w:tr w:rsidR="00721D84" w:rsidTr="00721D84">
        <w:trPr>
          <w:jc w:val="center"/>
        </w:trPr>
        <w:tc>
          <w:tcPr>
            <w:tcW w:w="3285" w:type="dxa"/>
          </w:tcPr>
          <w:p w:rsidR="00721D84" w:rsidRPr="00E24E19" w:rsidRDefault="00721D84" w:rsidP="00D95EA6">
            <w:pPr>
              <w:rPr>
                <w:rFonts w:eastAsiaTheme="minorEastAsia"/>
                <w:sz w:val="20"/>
              </w:rPr>
            </w:pPr>
            <w:r w:rsidRPr="00E24E19">
              <w:rPr>
                <w:rFonts w:eastAsiaTheme="minorEastAsia" w:hint="eastAsia"/>
                <w:sz w:val="20"/>
              </w:rPr>
              <w:t xml:space="preserve">7.2 </w:t>
            </w:r>
            <w:r w:rsidRPr="00E24E19">
              <w:rPr>
                <w:rFonts w:hint="eastAsia"/>
                <w:sz w:val="20"/>
              </w:rPr>
              <w:t xml:space="preserve">OTA </w:t>
            </w:r>
            <w:r w:rsidRPr="00E24E19">
              <w:rPr>
                <w:sz w:val="20"/>
              </w:rPr>
              <w:t>output</w:t>
            </w:r>
            <w:r w:rsidRPr="00E24E19">
              <w:rPr>
                <w:rFonts w:hint="eastAsia"/>
                <w:sz w:val="20"/>
              </w:rPr>
              <w:t xml:space="preserve"> power </w:t>
            </w:r>
            <w:proofErr w:type="spellStart"/>
            <w:r w:rsidRPr="00E24E19">
              <w:rPr>
                <w:sz w:val="20"/>
              </w:rPr>
              <w:t>P</w:t>
            </w:r>
            <w:r w:rsidRPr="00E24E19">
              <w:rPr>
                <w:sz w:val="20"/>
                <w:vertAlign w:val="subscript"/>
              </w:rPr>
              <w:t>max,out,EIRP</w:t>
            </w:r>
            <w:proofErr w:type="spellEnd"/>
          </w:p>
          <w:p w:rsidR="00721D84" w:rsidRPr="00E24E19" w:rsidRDefault="00721D84" w:rsidP="00D95EA6">
            <w:pPr>
              <w:rPr>
                <w:rFonts w:eastAsiaTheme="minorEastAsia"/>
                <w:sz w:val="20"/>
              </w:rPr>
            </w:pPr>
            <w:r w:rsidRPr="00E24E19">
              <w:rPr>
                <w:rFonts w:eastAsiaTheme="minorEastAsia" w:hint="eastAsia"/>
                <w:sz w:val="20"/>
              </w:rPr>
              <w:t xml:space="preserve">7.3 </w:t>
            </w:r>
            <w:r w:rsidRPr="00E24E19">
              <w:rPr>
                <w:sz w:val="20"/>
              </w:rPr>
              <w:t>OTA frequency stability</w:t>
            </w:r>
          </w:p>
          <w:p w:rsidR="00721D84" w:rsidRPr="00E24E19" w:rsidRDefault="00721D84" w:rsidP="00D95EA6">
            <w:pPr>
              <w:rPr>
                <w:rFonts w:eastAsiaTheme="minorEastAsia"/>
                <w:sz w:val="20"/>
              </w:rPr>
            </w:pPr>
            <w:r w:rsidRPr="00E24E19">
              <w:rPr>
                <w:rFonts w:eastAsiaTheme="minorEastAsia" w:hint="eastAsia"/>
                <w:sz w:val="20"/>
              </w:rPr>
              <w:t xml:space="preserve">7.6 </w:t>
            </w:r>
            <w:r w:rsidRPr="00E24E19">
              <w:rPr>
                <w:rFonts w:hint="eastAsia"/>
                <w:sz w:val="20"/>
              </w:rPr>
              <w:t xml:space="preserve">OTA </w:t>
            </w:r>
            <w:proofErr w:type="spellStart"/>
            <w:r w:rsidRPr="00E24E19">
              <w:rPr>
                <w:rFonts w:hint="eastAsia"/>
                <w:sz w:val="20"/>
              </w:rPr>
              <w:t>EVM</w:t>
            </w:r>
            <w:proofErr w:type="spellEnd"/>
          </w:p>
          <w:p w:rsidR="00721D84" w:rsidRPr="00E24E19" w:rsidRDefault="00721D84" w:rsidP="00D95EA6">
            <w:pPr>
              <w:rPr>
                <w:rFonts w:eastAsiaTheme="minorEastAsia"/>
                <w:sz w:val="20"/>
              </w:rPr>
            </w:pPr>
            <w:r w:rsidRPr="00E24E19">
              <w:rPr>
                <w:rFonts w:eastAsiaTheme="minorEastAsia" w:hint="eastAsia"/>
                <w:sz w:val="20"/>
              </w:rPr>
              <w:t xml:space="preserve">7.7 </w:t>
            </w:r>
            <w:r w:rsidRPr="00E24E19">
              <w:rPr>
                <w:sz w:val="20"/>
              </w:rPr>
              <w:t>OTA input intermodulation</w:t>
            </w:r>
          </w:p>
          <w:p w:rsidR="00721D84" w:rsidRPr="00E24E19" w:rsidRDefault="00721D84" w:rsidP="00D95EA6">
            <w:pPr>
              <w:rPr>
                <w:sz w:val="20"/>
              </w:rPr>
            </w:pPr>
            <w:r w:rsidRPr="00E24E19">
              <w:rPr>
                <w:rFonts w:eastAsiaTheme="minorEastAsia" w:hint="eastAsia"/>
                <w:sz w:val="20"/>
              </w:rPr>
              <w:t xml:space="preserve"> 7.9.3 </w:t>
            </w:r>
            <w:r w:rsidRPr="00E24E19">
              <w:rPr>
                <w:rFonts w:eastAsiaTheme="minorEastAsia"/>
                <w:sz w:val="20"/>
              </w:rPr>
              <w:t>OTA transient period</w:t>
            </w:r>
          </w:p>
        </w:tc>
        <w:tc>
          <w:tcPr>
            <w:tcW w:w="3285" w:type="dxa"/>
          </w:tcPr>
          <w:p w:rsidR="00721D84" w:rsidRPr="00E24E19" w:rsidRDefault="00721D84" w:rsidP="00FF3DA6">
            <w:pPr>
              <w:rPr>
                <w:sz w:val="20"/>
              </w:rPr>
            </w:pPr>
            <w:r w:rsidRPr="00E24E19">
              <w:rPr>
                <w:rFonts w:hint="eastAsia"/>
                <w:sz w:val="20"/>
              </w:rPr>
              <w:t>Directional</w:t>
            </w:r>
          </w:p>
        </w:tc>
      </w:tr>
      <w:tr w:rsidR="00721D84" w:rsidTr="00721D84">
        <w:trPr>
          <w:jc w:val="center"/>
        </w:trPr>
        <w:tc>
          <w:tcPr>
            <w:tcW w:w="3285" w:type="dxa"/>
          </w:tcPr>
          <w:p w:rsidR="00721D84" w:rsidRPr="00E24E19" w:rsidRDefault="00721D84" w:rsidP="00D95EA6">
            <w:pPr>
              <w:rPr>
                <w:rFonts w:eastAsiaTheme="minorEastAsia"/>
                <w:sz w:val="20"/>
              </w:rPr>
            </w:pPr>
            <w:r w:rsidRPr="00E24E19">
              <w:rPr>
                <w:rFonts w:eastAsiaTheme="minorEastAsia" w:hint="eastAsia"/>
                <w:sz w:val="20"/>
              </w:rPr>
              <w:t xml:space="preserve">7.2 </w:t>
            </w:r>
            <w:r w:rsidRPr="00E24E19">
              <w:rPr>
                <w:rFonts w:hint="eastAsia"/>
                <w:sz w:val="20"/>
              </w:rPr>
              <w:t xml:space="preserve">OTA </w:t>
            </w:r>
            <w:r w:rsidRPr="00E24E19">
              <w:rPr>
                <w:sz w:val="20"/>
              </w:rPr>
              <w:t>output</w:t>
            </w:r>
            <w:r w:rsidRPr="00E24E19">
              <w:rPr>
                <w:rFonts w:hint="eastAsia"/>
                <w:sz w:val="20"/>
              </w:rPr>
              <w:t xml:space="preserve"> power </w:t>
            </w:r>
            <w:proofErr w:type="spellStart"/>
            <w:r w:rsidRPr="00E24E19">
              <w:rPr>
                <w:sz w:val="20"/>
              </w:rPr>
              <w:t>Pmax,out,TRP</w:t>
            </w:r>
            <w:proofErr w:type="spellEnd"/>
          </w:p>
          <w:p w:rsidR="00721D84" w:rsidRPr="00E24E19" w:rsidRDefault="00721D84" w:rsidP="00721D84">
            <w:pPr>
              <w:rPr>
                <w:rFonts w:eastAsiaTheme="minorEastAsia"/>
                <w:sz w:val="20"/>
              </w:rPr>
            </w:pPr>
            <w:r w:rsidRPr="00E24E19">
              <w:rPr>
                <w:rFonts w:eastAsiaTheme="minorEastAsia" w:hint="eastAsia"/>
                <w:sz w:val="20"/>
              </w:rPr>
              <w:t xml:space="preserve">7.4 OTA </w:t>
            </w:r>
            <w:r w:rsidRPr="00E24E19">
              <w:rPr>
                <w:rFonts w:hint="eastAsia"/>
                <w:sz w:val="20"/>
              </w:rPr>
              <w:t>out of band gain</w:t>
            </w:r>
          </w:p>
          <w:p w:rsidR="00721D84" w:rsidRPr="00E24E19" w:rsidRDefault="00721D84" w:rsidP="00721D84">
            <w:pPr>
              <w:rPr>
                <w:rFonts w:eastAsiaTheme="minorEastAsia"/>
                <w:sz w:val="20"/>
              </w:rPr>
            </w:pPr>
            <w:r w:rsidRPr="00E24E19">
              <w:rPr>
                <w:rFonts w:eastAsiaTheme="minorEastAsia" w:hint="eastAsia"/>
                <w:sz w:val="20"/>
              </w:rPr>
              <w:t xml:space="preserve">7.5.2 </w:t>
            </w:r>
            <w:r w:rsidRPr="00E24E19">
              <w:rPr>
                <w:sz w:val="20"/>
              </w:rPr>
              <w:t xml:space="preserve">OTA </w:t>
            </w:r>
            <w:proofErr w:type="spellStart"/>
            <w:r w:rsidRPr="00E24E19">
              <w:rPr>
                <w:sz w:val="20"/>
              </w:rPr>
              <w:t>ACLR</w:t>
            </w:r>
            <w:proofErr w:type="spellEnd"/>
          </w:p>
          <w:p w:rsidR="00721D84" w:rsidRPr="00E24E19" w:rsidRDefault="00721D84" w:rsidP="00721D84">
            <w:pPr>
              <w:rPr>
                <w:rFonts w:eastAsiaTheme="minorEastAsia"/>
                <w:sz w:val="20"/>
              </w:rPr>
            </w:pPr>
            <w:r w:rsidRPr="00E24E19">
              <w:rPr>
                <w:rFonts w:eastAsiaTheme="minorEastAsia" w:hint="eastAsia"/>
                <w:sz w:val="20"/>
              </w:rPr>
              <w:t xml:space="preserve">7.5.3 </w:t>
            </w:r>
            <w:r w:rsidRPr="00E24E19">
              <w:rPr>
                <w:rFonts w:hint="eastAsia"/>
                <w:sz w:val="20"/>
              </w:rPr>
              <w:t xml:space="preserve">OTA </w:t>
            </w:r>
            <w:proofErr w:type="spellStart"/>
            <w:r w:rsidRPr="00E24E19">
              <w:rPr>
                <w:rFonts w:hint="eastAsia"/>
                <w:sz w:val="20"/>
              </w:rPr>
              <w:t>OBUE</w:t>
            </w:r>
            <w:proofErr w:type="spellEnd"/>
          </w:p>
          <w:p w:rsidR="00721D84" w:rsidRPr="00E24E19" w:rsidRDefault="00721D84" w:rsidP="00721D84">
            <w:pPr>
              <w:rPr>
                <w:rFonts w:eastAsiaTheme="minorEastAsia"/>
                <w:sz w:val="20"/>
              </w:rPr>
            </w:pPr>
            <w:r w:rsidRPr="00E24E19">
              <w:rPr>
                <w:rFonts w:eastAsiaTheme="minorEastAsia" w:hint="eastAsia"/>
                <w:sz w:val="20"/>
              </w:rPr>
              <w:t xml:space="preserve">7.5.4 </w:t>
            </w:r>
            <w:r w:rsidRPr="00E24E19">
              <w:rPr>
                <w:sz w:val="20"/>
              </w:rPr>
              <w:t>OTA transmitter spurious emissions</w:t>
            </w:r>
          </w:p>
          <w:p w:rsidR="00721D84" w:rsidRPr="00E24E19" w:rsidRDefault="00721D84" w:rsidP="00721D84">
            <w:pPr>
              <w:rPr>
                <w:rFonts w:eastAsiaTheme="minorEastAsia"/>
                <w:sz w:val="20"/>
              </w:rPr>
            </w:pPr>
            <w:r w:rsidRPr="00E24E19">
              <w:rPr>
                <w:rFonts w:eastAsiaTheme="minorEastAsia" w:hint="eastAsia"/>
                <w:sz w:val="20"/>
              </w:rPr>
              <w:t xml:space="preserve">7.8 </w:t>
            </w:r>
            <w:r w:rsidRPr="00E24E19">
              <w:rPr>
                <w:sz w:val="20"/>
              </w:rPr>
              <w:t xml:space="preserve">OTA </w:t>
            </w:r>
            <w:proofErr w:type="spellStart"/>
            <w:r w:rsidRPr="00E24E19">
              <w:rPr>
                <w:sz w:val="20"/>
              </w:rPr>
              <w:t>ACRR</w:t>
            </w:r>
            <w:proofErr w:type="spellEnd"/>
          </w:p>
          <w:p w:rsidR="00721D84" w:rsidRPr="00E24E19" w:rsidRDefault="00721D84" w:rsidP="00721D84">
            <w:pPr>
              <w:rPr>
                <w:sz w:val="20"/>
              </w:rPr>
            </w:pPr>
            <w:r w:rsidRPr="00E24E19">
              <w:rPr>
                <w:rFonts w:eastAsiaTheme="minorEastAsia" w:hint="eastAsia"/>
                <w:sz w:val="20"/>
              </w:rPr>
              <w:t xml:space="preserve">7.9.2 </w:t>
            </w:r>
            <w:r w:rsidRPr="00E24E19">
              <w:rPr>
                <w:sz w:val="20"/>
              </w:rPr>
              <w:t>OTA transmitter OFF power</w:t>
            </w:r>
          </w:p>
        </w:tc>
        <w:tc>
          <w:tcPr>
            <w:tcW w:w="3285" w:type="dxa"/>
          </w:tcPr>
          <w:p w:rsidR="00721D84" w:rsidRPr="00E24E19" w:rsidRDefault="00721D84" w:rsidP="00FF3DA6">
            <w:pPr>
              <w:rPr>
                <w:sz w:val="20"/>
              </w:rPr>
            </w:pPr>
            <w:proofErr w:type="spellStart"/>
            <w:r w:rsidRPr="00E24E19">
              <w:rPr>
                <w:rFonts w:hint="eastAsia"/>
                <w:sz w:val="20"/>
              </w:rPr>
              <w:t>TRP</w:t>
            </w:r>
            <w:proofErr w:type="spellEnd"/>
          </w:p>
        </w:tc>
      </w:tr>
    </w:tbl>
    <w:p w:rsidR="00721D84" w:rsidRDefault="00721D84" w:rsidP="00D95EA6"/>
    <w:p w:rsidR="00413DB2" w:rsidRPr="00B20B42" w:rsidRDefault="008D751D" w:rsidP="00D95EA6">
      <w:pPr>
        <w:rPr>
          <w:b/>
        </w:rPr>
      </w:pPr>
      <w:r w:rsidRPr="00B20B42">
        <w:rPr>
          <w:rFonts w:hint="eastAsia"/>
          <w:b/>
        </w:rPr>
        <w:t>Observation</w:t>
      </w:r>
      <w:r w:rsidR="00BA7275">
        <w:rPr>
          <w:rFonts w:hint="eastAsia"/>
          <w:b/>
        </w:rPr>
        <w:t xml:space="preserve"> 1</w:t>
      </w:r>
      <w:r w:rsidRPr="00B20B42">
        <w:rPr>
          <w:rFonts w:hint="eastAsia"/>
          <w:b/>
        </w:rPr>
        <w:t>: There</w:t>
      </w:r>
      <w:r w:rsidRPr="00B20B42">
        <w:rPr>
          <w:b/>
        </w:rPr>
        <w:t>’</w:t>
      </w:r>
      <w:r w:rsidRPr="00B20B42">
        <w:rPr>
          <w:rFonts w:hint="eastAsia"/>
          <w:b/>
        </w:rPr>
        <w:t>s no co-location requirement in the</w:t>
      </w:r>
      <w:r w:rsidR="00B20B42">
        <w:rPr>
          <w:rFonts w:hint="eastAsia"/>
          <w:b/>
        </w:rPr>
        <w:t xml:space="preserve"> repeater radiated requirements as shown in Table 1.</w:t>
      </w:r>
    </w:p>
    <w:p w:rsidR="008D751D" w:rsidRDefault="008D751D" w:rsidP="00D95EA6">
      <w:r>
        <w:rPr>
          <w:rFonts w:hint="eastAsia"/>
        </w:rPr>
        <w:t xml:space="preserve">For the </w:t>
      </w:r>
      <w:r w:rsidRPr="00C16D8A">
        <w:t>OTA transmitter OFF power</w:t>
      </w:r>
      <w:r>
        <w:rPr>
          <w:rFonts w:hint="eastAsia"/>
        </w:rPr>
        <w:t>, we propose to follow BS test approach.</w:t>
      </w:r>
    </w:p>
    <w:p w:rsidR="008D751D" w:rsidRPr="008D751D" w:rsidRDefault="008D751D" w:rsidP="00D95EA6">
      <w:pPr>
        <w:rPr>
          <w:b/>
        </w:rPr>
      </w:pPr>
      <w:r w:rsidRPr="008D751D">
        <w:rPr>
          <w:rFonts w:hint="eastAsia"/>
          <w:b/>
        </w:rPr>
        <w:t xml:space="preserve">Proposal 1: </w:t>
      </w:r>
      <w:r>
        <w:rPr>
          <w:rFonts w:hint="eastAsia"/>
          <w:b/>
        </w:rPr>
        <w:t xml:space="preserve">The test of </w:t>
      </w:r>
      <w:r w:rsidRPr="008D751D">
        <w:rPr>
          <w:rFonts w:hint="eastAsia"/>
          <w:b/>
        </w:rPr>
        <w:t xml:space="preserve">OTA </w:t>
      </w:r>
      <w:r w:rsidRPr="008D751D">
        <w:rPr>
          <w:b/>
        </w:rPr>
        <w:t>transmitter</w:t>
      </w:r>
      <w:r w:rsidRPr="008D751D">
        <w:rPr>
          <w:rFonts w:hint="eastAsia"/>
          <w:b/>
        </w:rPr>
        <w:t xml:space="preserve"> OFF power follows BS test approach, i.e. t</w:t>
      </w:r>
      <w:r w:rsidRPr="008D751D">
        <w:rPr>
          <w:b/>
        </w:rPr>
        <w:t>he conformance testing of transmit OFF power is included in the conformance testing of transmitter transient period;</w:t>
      </w:r>
    </w:p>
    <w:p w:rsidR="00413DB2" w:rsidRPr="008D751D" w:rsidRDefault="00413DB2" w:rsidP="00D95EA6"/>
    <w:p w:rsidR="00566AF7" w:rsidRDefault="00773118" w:rsidP="00D95EA6">
      <w:pPr>
        <w:rPr>
          <w:lang w:val="en-US"/>
        </w:rPr>
      </w:pPr>
      <w:r>
        <w:rPr>
          <w:rFonts w:hint="eastAsia"/>
        </w:rPr>
        <w:lastRenderedPageBreak/>
        <w:t xml:space="preserve">The directional requirements may not have some much </w:t>
      </w:r>
      <w:r>
        <w:t>difficulty</w:t>
      </w:r>
      <w:r>
        <w:rPr>
          <w:rFonts w:hint="eastAsia"/>
        </w:rPr>
        <w:t xml:space="preserve"> for the set up because the input signal and the </w:t>
      </w:r>
      <w:r>
        <w:t>output</w:t>
      </w:r>
      <w:r>
        <w:rPr>
          <w:rFonts w:hint="eastAsia"/>
        </w:rPr>
        <w:t xml:space="preserve"> signal are directional. For the </w:t>
      </w:r>
      <w:proofErr w:type="spellStart"/>
      <w:r>
        <w:rPr>
          <w:rFonts w:hint="eastAsia"/>
        </w:rPr>
        <w:t>TRP</w:t>
      </w:r>
      <w:proofErr w:type="spellEnd"/>
      <w:r>
        <w:rPr>
          <w:rFonts w:hint="eastAsia"/>
        </w:rPr>
        <w:t xml:space="preserve"> </w:t>
      </w:r>
      <w:r>
        <w:t>requirements</w:t>
      </w:r>
      <w:r>
        <w:rPr>
          <w:rFonts w:hint="eastAsia"/>
        </w:rPr>
        <w:t xml:space="preserve"> there may need some discussion how the test antenna rotates when there</w:t>
      </w:r>
      <w:r>
        <w:t>’</w:t>
      </w:r>
      <w:r>
        <w:rPr>
          <w:rFonts w:hint="eastAsia"/>
        </w:rPr>
        <w:t xml:space="preserve">s input signal </w:t>
      </w:r>
      <w:r>
        <w:t>antenna</w:t>
      </w:r>
      <w:r>
        <w:rPr>
          <w:rFonts w:hint="eastAsia"/>
        </w:rPr>
        <w:t>.</w:t>
      </w:r>
      <w:r>
        <w:rPr>
          <w:rFonts w:hint="eastAsia"/>
          <w:lang w:val="en-US"/>
        </w:rPr>
        <w:t xml:space="preserve"> In </w:t>
      </w:r>
      <w:proofErr w:type="spellStart"/>
      <w:r>
        <w:rPr>
          <w:rFonts w:hint="eastAsia"/>
          <w:lang w:val="en-US"/>
        </w:rPr>
        <w:t>TS</w:t>
      </w:r>
      <w:proofErr w:type="spellEnd"/>
      <w:r>
        <w:rPr>
          <w:rFonts w:hint="eastAsia"/>
          <w:lang w:val="en-US"/>
        </w:rPr>
        <w:t xml:space="preserve"> 38.141-2, Annex I </w:t>
      </w:r>
      <w:proofErr w:type="spellStart"/>
      <w:r>
        <w:rPr>
          <w:rFonts w:hint="eastAsia"/>
          <w:lang w:val="en-US"/>
        </w:rPr>
        <w:t>TRP</w:t>
      </w:r>
      <w:proofErr w:type="spellEnd"/>
      <w:r>
        <w:rPr>
          <w:rFonts w:hint="eastAsia"/>
          <w:lang w:val="en-US"/>
        </w:rPr>
        <w:t xml:space="preserve"> </w:t>
      </w:r>
      <w:r>
        <w:rPr>
          <w:lang w:val="en-US"/>
        </w:rPr>
        <w:t>measurement</w:t>
      </w:r>
      <w:r>
        <w:rPr>
          <w:rFonts w:hint="eastAsia"/>
          <w:lang w:val="en-US"/>
        </w:rPr>
        <w:t xml:space="preserve"> procedures </w:t>
      </w:r>
      <w:r>
        <w:rPr>
          <w:lang w:val="en-US"/>
        </w:rPr>
        <w:t>describe</w:t>
      </w:r>
      <w:r>
        <w:rPr>
          <w:rFonts w:hint="eastAsia"/>
          <w:lang w:val="en-US"/>
        </w:rPr>
        <w:t xml:space="preserve"> all of the methods which can be used by the BS test but may need to be reviewed for repeater again for the applicability.</w:t>
      </w:r>
    </w:p>
    <w:p w:rsidR="00E02035" w:rsidRDefault="00E02035" w:rsidP="00D95EA6">
      <w:pPr>
        <w:rPr>
          <w:lang w:val="en-US"/>
        </w:rPr>
      </w:pPr>
      <w:r>
        <w:rPr>
          <w:rFonts w:hint="eastAsia"/>
        </w:rPr>
        <w:t xml:space="preserve">One possible issue is that for </w:t>
      </w:r>
      <w:r>
        <w:rPr>
          <w:rFonts w:hint="eastAsia"/>
          <w:noProof/>
        </w:rPr>
        <w:t>full sphere</w:t>
      </w:r>
      <w:r>
        <w:rPr>
          <w:noProof/>
        </w:rPr>
        <w:t xml:space="preserve"> TRP </w:t>
      </w:r>
      <w:r>
        <w:rPr>
          <w:rFonts w:hint="eastAsia"/>
          <w:noProof/>
        </w:rPr>
        <w:t>measurement methods which need rotation of the test antenna or the EUT in the whole sphere may have some problem when there</w:t>
      </w:r>
      <w:r>
        <w:rPr>
          <w:noProof/>
        </w:rPr>
        <w:t>’</w:t>
      </w:r>
      <w:r>
        <w:rPr>
          <w:rFonts w:hint="eastAsia"/>
          <w:noProof/>
        </w:rPr>
        <w:t>s input signal antenna from which the input signal may be directional. How to handle the input signal antenna may need some discussion. Our understanding is that full sphere TRP measurement metods may not be useable. The cofirmation from TE vendors is needed. If they can</w:t>
      </w:r>
      <w:r>
        <w:rPr>
          <w:noProof/>
        </w:rPr>
        <w:t>’</w:t>
      </w:r>
      <w:r>
        <w:rPr>
          <w:rFonts w:hint="eastAsia"/>
          <w:noProof/>
        </w:rPr>
        <w:t>t be used, the corresponding description can</w:t>
      </w:r>
      <w:r>
        <w:rPr>
          <w:noProof/>
        </w:rPr>
        <w:t>’</w:t>
      </w:r>
      <w:r>
        <w:rPr>
          <w:rFonts w:hint="eastAsia"/>
          <w:noProof/>
        </w:rPr>
        <w:t>t be reused by repeater.</w:t>
      </w:r>
    </w:p>
    <w:p w:rsidR="00773118" w:rsidRDefault="00773118" w:rsidP="00D95EA6">
      <w:pPr>
        <w:rPr>
          <w:b/>
        </w:rPr>
      </w:pPr>
      <w:r w:rsidRPr="00773118">
        <w:rPr>
          <w:rFonts w:hint="eastAsia"/>
          <w:b/>
          <w:lang w:val="en-US"/>
        </w:rPr>
        <w:t>Observation</w:t>
      </w:r>
      <w:r w:rsidR="00BA7275">
        <w:rPr>
          <w:rFonts w:hint="eastAsia"/>
          <w:b/>
          <w:lang w:val="en-US"/>
        </w:rPr>
        <w:t xml:space="preserve"> 2</w:t>
      </w:r>
      <w:r w:rsidRPr="00773118">
        <w:rPr>
          <w:rFonts w:hint="eastAsia"/>
          <w:b/>
          <w:lang w:val="en-US"/>
        </w:rPr>
        <w:t xml:space="preserve">: The </w:t>
      </w:r>
      <w:proofErr w:type="spellStart"/>
      <w:r w:rsidRPr="00773118">
        <w:rPr>
          <w:b/>
        </w:rPr>
        <w:t>TRP</w:t>
      </w:r>
      <w:proofErr w:type="spellEnd"/>
      <w:r w:rsidRPr="00773118">
        <w:rPr>
          <w:b/>
        </w:rPr>
        <w:t xml:space="preserve"> measurement procedures</w:t>
      </w:r>
      <w:r w:rsidRPr="00773118">
        <w:rPr>
          <w:rFonts w:hint="eastAsia"/>
          <w:b/>
        </w:rPr>
        <w:t xml:space="preserve"> </w:t>
      </w:r>
      <w:r w:rsidR="00E02035">
        <w:rPr>
          <w:b/>
        </w:rPr>
        <w:t>especially</w:t>
      </w:r>
      <w:r w:rsidR="00E02035">
        <w:rPr>
          <w:rFonts w:hint="eastAsia"/>
          <w:b/>
        </w:rPr>
        <w:t xml:space="preserve"> full sphere methods </w:t>
      </w:r>
      <w:r w:rsidRPr="00773118">
        <w:rPr>
          <w:rFonts w:hint="eastAsia"/>
          <w:b/>
        </w:rPr>
        <w:t>used by BS need to be reviewed</w:t>
      </w:r>
      <w:r w:rsidR="00BA7275">
        <w:rPr>
          <w:rFonts w:hint="eastAsia"/>
          <w:b/>
        </w:rPr>
        <w:t xml:space="preserve"> </w:t>
      </w:r>
      <w:r w:rsidRPr="00773118">
        <w:rPr>
          <w:rFonts w:hint="eastAsia"/>
          <w:b/>
        </w:rPr>
        <w:t>for repeater because of the exist</w:t>
      </w:r>
      <w:r>
        <w:rPr>
          <w:rFonts w:hint="eastAsia"/>
          <w:b/>
        </w:rPr>
        <w:t>ence</w:t>
      </w:r>
      <w:r w:rsidRPr="00773118">
        <w:rPr>
          <w:rFonts w:hint="eastAsia"/>
          <w:b/>
        </w:rPr>
        <w:t xml:space="preserve"> of </w:t>
      </w:r>
      <w:r>
        <w:rPr>
          <w:rFonts w:hint="eastAsia"/>
          <w:b/>
        </w:rPr>
        <w:t xml:space="preserve">the </w:t>
      </w:r>
      <w:r w:rsidRPr="00773118">
        <w:rPr>
          <w:rFonts w:hint="eastAsia"/>
          <w:b/>
        </w:rPr>
        <w:t xml:space="preserve">input signal </w:t>
      </w:r>
      <w:r w:rsidRPr="00773118">
        <w:rPr>
          <w:b/>
        </w:rPr>
        <w:t>antenna</w:t>
      </w:r>
      <w:r w:rsidRPr="00773118">
        <w:rPr>
          <w:rFonts w:hint="eastAsia"/>
          <w:b/>
        </w:rPr>
        <w:t>.</w:t>
      </w:r>
    </w:p>
    <w:p w:rsidR="009D1625" w:rsidRDefault="009D1625" w:rsidP="00D95EA6">
      <w:pPr>
        <w:rPr>
          <w:noProof/>
        </w:rPr>
      </w:pPr>
      <w:r w:rsidRPr="009D1625">
        <w:rPr>
          <w:rFonts w:hint="eastAsia"/>
          <w:noProof/>
        </w:rPr>
        <w:t xml:space="preserve">From the </w:t>
      </w:r>
      <w:r>
        <w:rPr>
          <w:rFonts w:hint="eastAsia"/>
          <w:noProof/>
        </w:rPr>
        <w:t>c</w:t>
      </w:r>
      <w:r w:rsidRPr="009D1625">
        <w:rPr>
          <w:rFonts w:hint="eastAsia"/>
          <w:noProof/>
        </w:rPr>
        <w:t>lassification</w:t>
      </w:r>
      <w:r>
        <w:rPr>
          <w:rFonts w:hint="eastAsia"/>
          <w:noProof/>
        </w:rPr>
        <w:t xml:space="preserve"> in Table 1, the following 4 measurement set-ups are needed.</w:t>
      </w:r>
    </w:p>
    <w:p w:rsidR="009D1625" w:rsidRPr="009D1625" w:rsidRDefault="009D1625" w:rsidP="009D1625">
      <w:pPr>
        <w:rPr>
          <w:rFonts w:eastAsiaTheme="minorEastAsia"/>
        </w:rPr>
      </w:pPr>
      <w:r>
        <w:rPr>
          <w:rFonts w:eastAsiaTheme="minorEastAsia" w:hint="eastAsia"/>
        </w:rPr>
        <w:t xml:space="preserve">1) </w:t>
      </w:r>
      <w:r w:rsidRPr="009D1625">
        <w:rPr>
          <w:rFonts w:eastAsiaTheme="minorEastAsia" w:hint="eastAsia"/>
        </w:rPr>
        <w:t xml:space="preserve">The measurement set up for </w:t>
      </w:r>
      <w:r>
        <w:rPr>
          <w:rFonts w:hint="eastAsia"/>
        </w:rPr>
        <w:t xml:space="preserve">OTA </w:t>
      </w:r>
      <w:r>
        <w:t>output</w:t>
      </w:r>
      <w:r>
        <w:rPr>
          <w:rFonts w:hint="eastAsia"/>
        </w:rPr>
        <w:t xml:space="preserve"> power </w:t>
      </w:r>
      <w:proofErr w:type="spellStart"/>
      <w:r>
        <w:t>P</w:t>
      </w:r>
      <w:r w:rsidRPr="009D1625">
        <w:rPr>
          <w:vertAlign w:val="subscript"/>
        </w:rPr>
        <w:t>max</w:t>
      </w:r>
      <w:proofErr w:type="gramStart"/>
      <w:r w:rsidRPr="009D1625">
        <w:rPr>
          <w:vertAlign w:val="subscript"/>
        </w:rPr>
        <w:t>,out,EIRP</w:t>
      </w:r>
      <w:proofErr w:type="spellEnd"/>
      <w:proofErr w:type="gramEnd"/>
      <w:r w:rsidRPr="009D1625">
        <w:rPr>
          <w:rFonts w:hint="eastAsia"/>
        </w:rPr>
        <w:t xml:space="preserve">, </w:t>
      </w:r>
      <w:r>
        <w:t>OTA frequency stability</w:t>
      </w:r>
      <w:r>
        <w:rPr>
          <w:rFonts w:hint="eastAsia"/>
        </w:rPr>
        <w:t xml:space="preserve">, </w:t>
      </w:r>
      <w:proofErr w:type="spellStart"/>
      <w:r>
        <w:rPr>
          <w:rFonts w:hint="eastAsia"/>
        </w:rPr>
        <w:t>EVM</w:t>
      </w:r>
      <w:proofErr w:type="spellEnd"/>
      <w:r>
        <w:rPr>
          <w:rFonts w:hint="eastAsia"/>
        </w:rPr>
        <w:t xml:space="preserve">, </w:t>
      </w:r>
      <w:r w:rsidRPr="009D1625">
        <w:rPr>
          <w:rFonts w:eastAsiaTheme="minorEastAsia"/>
        </w:rPr>
        <w:t>OTA transient period</w:t>
      </w:r>
      <w:r w:rsidRPr="009D1625">
        <w:rPr>
          <w:rFonts w:eastAsiaTheme="minorEastAsia" w:hint="eastAsia"/>
        </w:rPr>
        <w:t>.</w:t>
      </w:r>
    </w:p>
    <w:p w:rsidR="009D1625" w:rsidRPr="00721D84" w:rsidRDefault="009D1625" w:rsidP="009D1625">
      <w:pPr>
        <w:rPr>
          <w:rFonts w:eastAsiaTheme="minorEastAsia"/>
        </w:rPr>
      </w:pPr>
      <w:r>
        <w:rPr>
          <w:rFonts w:eastAsiaTheme="minorEastAsia" w:hint="eastAsia"/>
        </w:rPr>
        <w:t xml:space="preserve">2) </w:t>
      </w:r>
      <w:r w:rsidRPr="009D1625">
        <w:rPr>
          <w:rFonts w:eastAsiaTheme="minorEastAsia" w:hint="eastAsia"/>
        </w:rPr>
        <w:t>The measurement set up for</w:t>
      </w:r>
      <w:r>
        <w:rPr>
          <w:rFonts w:hint="eastAsia"/>
        </w:rPr>
        <w:t xml:space="preserve"> the OTA </w:t>
      </w:r>
      <w:r>
        <w:t>output</w:t>
      </w:r>
      <w:r>
        <w:rPr>
          <w:rFonts w:hint="eastAsia"/>
        </w:rPr>
        <w:t xml:space="preserve"> power </w:t>
      </w:r>
      <w:proofErr w:type="spellStart"/>
      <w:r>
        <w:t>P</w:t>
      </w:r>
      <w:r w:rsidRPr="009D1625">
        <w:rPr>
          <w:vertAlign w:val="subscript"/>
        </w:rPr>
        <w:t>max</w:t>
      </w:r>
      <w:proofErr w:type="gramStart"/>
      <w:r w:rsidRPr="009D1625">
        <w:rPr>
          <w:vertAlign w:val="subscript"/>
        </w:rPr>
        <w:t>,out,TRP</w:t>
      </w:r>
      <w:proofErr w:type="spellEnd"/>
      <w:proofErr w:type="gramEnd"/>
      <w:r>
        <w:rPr>
          <w:rFonts w:hint="eastAsia"/>
        </w:rPr>
        <w:t xml:space="preserve">, </w:t>
      </w:r>
      <w:r>
        <w:rPr>
          <w:rFonts w:eastAsiaTheme="minorEastAsia" w:hint="eastAsia"/>
        </w:rPr>
        <w:t xml:space="preserve">OTA </w:t>
      </w:r>
      <w:r>
        <w:rPr>
          <w:rFonts w:hint="eastAsia"/>
        </w:rPr>
        <w:t xml:space="preserve">out of band gain, </w:t>
      </w:r>
      <w:r w:rsidRPr="00C16D8A">
        <w:t xml:space="preserve">OTA </w:t>
      </w:r>
      <w:proofErr w:type="spellStart"/>
      <w:r w:rsidRPr="00C16D8A">
        <w:t>ACLR</w:t>
      </w:r>
      <w:proofErr w:type="spellEnd"/>
      <w:r>
        <w:rPr>
          <w:rFonts w:hint="eastAsia"/>
        </w:rPr>
        <w:t xml:space="preserve">, OTA </w:t>
      </w:r>
      <w:proofErr w:type="spellStart"/>
      <w:r>
        <w:rPr>
          <w:rFonts w:hint="eastAsia"/>
        </w:rPr>
        <w:t>OBUE</w:t>
      </w:r>
      <w:proofErr w:type="spellEnd"/>
      <w:r>
        <w:rPr>
          <w:rFonts w:hint="eastAsia"/>
        </w:rPr>
        <w:t xml:space="preserve">, </w:t>
      </w:r>
      <w:r w:rsidRPr="00721D84">
        <w:t>OTA transmitter spurious emissions</w:t>
      </w:r>
      <w:r>
        <w:rPr>
          <w:rFonts w:hint="eastAsia"/>
        </w:rPr>
        <w:t xml:space="preserve">, </w:t>
      </w:r>
      <w:r>
        <w:t xml:space="preserve">OTA </w:t>
      </w:r>
      <w:proofErr w:type="spellStart"/>
      <w:r>
        <w:t>ACRR</w:t>
      </w:r>
      <w:proofErr w:type="spellEnd"/>
    </w:p>
    <w:p w:rsidR="009D1625" w:rsidRDefault="009D1625" w:rsidP="009D1625">
      <w:r>
        <w:rPr>
          <w:rFonts w:eastAsiaTheme="minorEastAsia" w:hint="eastAsia"/>
        </w:rPr>
        <w:t xml:space="preserve">3) </w:t>
      </w:r>
      <w:r w:rsidRPr="009D1625">
        <w:rPr>
          <w:rFonts w:eastAsiaTheme="minorEastAsia" w:hint="eastAsia"/>
        </w:rPr>
        <w:t xml:space="preserve">The measurement set up for </w:t>
      </w:r>
      <w:r w:rsidRPr="00721D84">
        <w:t>OTA transmitter spurious emissions</w:t>
      </w:r>
      <w:r>
        <w:rPr>
          <w:rFonts w:hint="eastAsia"/>
        </w:rPr>
        <w:t xml:space="preserve">. </w:t>
      </w:r>
    </w:p>
    <w:p w:rsidR="009D1625" w:rsidRDefault="009D1625" w:rsidP="009D1625">
      <w:r>
        <w:rPr>
          <w:rFonts w:eastAsiaTheme="minorEastAsia" w:hint="eastAsia"/>
        </w:rPr>
        <w:t xml:space="preserve">4) </w:t>
      </w:r>
      <w:r w:rsidRPr="009D1625">
        <w:rPr>
          <w:rFonts w:eastAsiaTheme="minorEastAsia" w:hint="eastAsia"/>
        </w:rPr>
        <w:t xml:space="preserve">The measurement set up for </w:t>
      </w:r>
      <w:r>
        <w:t>OTA input intermodulation</w:t>
      </w:r>
      <w:r>
        <w:rPr>
          <w:rFonts w:hint="eastAsia"/>
        </w:rPr>
        <w:t>.</w:t>
      </w:r>
    </w:p>
    <w:p w:rsidR="00E24E19" w:rsidRDefault="00E24E19" w:rsidP="009D1625">
      <w:pPr>
        <w:rPr>
          <w:b/>
        </w:rPr>
      </w:pPr>
      <w:r w:rsidRPr="00E24E19">
        <w:rPr>
          <w:rFonts w:hint="eastAsia"/>
          <w:b/>
        </w:rPr>
        <w:t>Observation 3: There</w:t>
      </w:r>
      <w:r w:rsidRPr="00E24E19">
        <w:rPr>
          <w:b/>
        </w:rPr>
        <w:t>’</w:t>
      </w:r>
      <w:r w:rsidRPr="00E24E19">
        <w:rPr>
          <w:rFonts w:hint="eastAsia"/>
          <w:b/>
        </w:rPr>
        <w:t>re total 4 measurement set-ups are needed for FR2 NR repeater.</w:t>
      </w:r>
    </w:p>
    <w:p w:rsidR="00047981" w:rsidRDefault="00047981" w:rsidP="009D1625">
      <w:pPr>
        <w:rPr>
          <w:noProof/>
        </w:rPr>
      </w:pPr>
      <w:r w:rsidRPr="00047981">
        <w:rPr>
          <w:rFonts w:hint="eastAsia"/>
          <w:noProof/>
        </w:rPr>
        <w:t>Similar with FR1 consideration, if EVM for TDD repeater</w:t>
      </w:r>
      <w:r w:rsidR="00DC31DF">
        <w:rPr>
          <w:rFonts w:hint="eastAsia"/>
          <w:noProof/>
        </w:rPr>
        <w:t xml:space="preserve"> downlink and uplink are tested simultaneously, the EVM test setup may be defined seperately. </w:t>
      </w:r>
      <w:r w:rsidR="00220F2C">
        <w:rPr>
          <w:rFonts w:hint="eastAsia"/>
          <w:noProof/>
        </w:rPr>
        <w:t>However, for FR2, whether there</w:t>
      </w:r>
      <w:r w:rsidR="00220F2C">
        <w:rPr>
          <w:noProof/>
        </w:rPr>
        <w:t>’</w:t>
      </w:r>
      <w:r w:rsidR="00220F2C">
        <w:rPr>
          <w:rFonts w:hint="eastAsia"/>
          <w:noProof/>
        </w:rPr>
        <w:t>s some difficutiles for two input signal antenne and one test antenna in the OTA test may need the analysis from TE vendors.</w:t>
      </w:r>
    </w:p>
    <w:p w:rsidR="00220F2C" w:rsidRPr="00EB53F5" w:rsidRDefault="00220F2C" w:rsidP="009D1625">
      <w:pPr>
        <w:rPr>
          <w:b/>
          <w:noProof/>
        </w:rPr>
      </w:pPr>
      <w:r w:rsidRPr="00EB53F5">
        <w:rPr>
          <w:rFonts w:hint="eastAsia"/>
          <w:b/>
          <w:noProof/>
        </w:rPr>
        <w:t>Observation 4: Whether the downlink and uplink EVM for FR2 TDD repeater can be tested simulnateously need TE vendors</w:t>
      </w:r>
      <w:r w:rsidRPr="00EB53F5">
        <w:rPr>
          <w:b/>
          <w:noProof/>
        </w:rPr>
        <w:t>’</w:t>
      </w:r>
      <w:r w:rsidRPr="00EB53F5">
        <w:rPr>
          <w:rFonts w:hint="eastAsia"/>
          <w:b/>
          <w:noProof/>
        </w:rPr>
        <w:t xml:space="preserve"> analysis.</w:t>
      </w:r>
    </w:p>
    <w:p w:rsidR="00530F01" w:rsidRDefault="00E02035" w:rsidP="00E02035">
      <w:pPr>
        <w:pStyle w:val="2"/>
      </w:pPr>
      <w:r>
        <w:rPr>
          <w:rFonts w:hint="eastAsia"/>
        </w:rPr>
        <w:t>2.</w:t>
      </w:r>
      <w:r w:rsidR="009D1625">
        <w:rPr>
          <w:rFonts w:hint="eastAsia"/>
        </w:rPr>
        <w:t>2</w:t>
      </w:r>
      <w:r>
        <w:rPr>
          <w:rFonts w:hint="eastAsia"/>
        </w:rPr>
        <w:t xml:space="preserve"> Measurement uncertainty</w:t>
      </w:r>
      <w:r w:rsidR="009D1625">
        <w:rPr>
          <w:rFonts w:hint="eastAsia"/>
        </w:rPr>
        <w:t xml:space="preserve"> and TT</w:t>
      </w:r>
    </w:p>
    <w:p w:rsidR="00530F01" w:rsidRDefault="009D1625" w:rsidP="00D95EA6">
      <w:r>
        <w:rPr>
          <w:rFonts w:hint="eastAsia"/>
        </w:rPr>
        <w:t xml:space="preserve">According to the </w:t>
      </w:r>
      <w:r>
        <w:t>analysis</w:t>
      </w:r>
      <w:r>
        <w:rPr>
          <w:rFonts w:hint="eastAsia"/>
        </w:rPr>
        <w:t xml:space="preserve"> in </w:t>
      </w:r>
      <w:proofErr w:type="spellStart"/>
      <w:r>
        <w:rPr>
          <w:rFonts w:hint="eastAsia"/>
        </w:rPr>
        <w:t>TR</w:t>
      </w:r>
      <w:proofErr w:type="spellEnd"/>
      <w:r>
        <w:rPr>
          <w:rFonts w:hint="eastAsia"/>
        </w:rPr>
        <w:t xml:space="preserve"> 37.941, the signal generator</w:t>
      </w:r>
      <w:r>
        <w:t>’</w:t>
      </w:r>
      <w:r w:rsidR="00553341">
        <w:rPr>
          <w:rFonts w:hint="eastAsia"/>
        </w:rPr>
        <w:t>s uncertainty</w:t>
      </w:r>
      <w:r>
        <w:rPr>
          <w:rFonts w:hint="eastAsia"/>
        </w:rPr>
        <w:t xml:space="preserve"> </w:t>
      </w:r>
      <w:r w:rsidR="00553341">
        <w:rPr>
          <w:rFonts w:hint="eastAsia"/>
        </w:rPr>
        <w:t xml:space="preserve">in </w:t>
      </w:r>
      <w:proofErr w:type="spellStart"/>
      <w:r w:rsidR="00553341">
        <w:rPr>
          <w:rFonts w:hint="eastAsia"/>
        </w:rPr>
        <w:t>EIS</w:t>
      </w:r>
      <w:proofErr w:type="spellEnd"/>
      <w:r w:rsidR="00553341">
        <w:rPr>
          <w:rFonts w:hint="eastAsia"/>
        </w:rPr>
        <w:t xml:space="preserve"> can be added for the repeater</w:t>
      </w:r>
      <w:r w:rsidR="00553341">
        <w:t>’</w:t>
      </w:r>
      <w:r w:rsidR="00553341">
        <w:rPr>
          <w:rFonts w:hint="eastAsia"/>
        </w:rPr>
        <w:t xml:space="preserve">s requirements. </w:t>
      </w:r>
    </w:p>
    <w:p w:rsidR="003A5F2F" w:rsidRPr="00553341" w:rsidRDefault="00553341" w:rsidP="00553341">
      <w:pPr>
        <w:jc w:val="center"/>
        <w:rPr>
          <w:b/>
        </w:rPr>
      </w:pPr>
      <w:r w:rsidRPr="00553341">
        <w:rPr>
          <w:rFonts w:hint="eastAsia"/>
          <w:b/>
        </w:rPr>
        <w:t>Table 2: Addition of RF signal generator</w:t>
      </w:r>
      <w:r w:rsidRPr="00553341">
        <w:rPr>
          <w:b/>
        </w:rPr>
        <w:t>’</w:t>
      </w:r>
      <w:r w:rsidRPr="00553341">
        <w:rPr>
          <w:rFonts w:hint="eastAsia"/>
          <w:b/>
        </w:rPr>
        <w:t>s uncertainty</w:t>
      </w:r>
    </w:p>
    <w:tbl>
      <w:tblPr>
        <w:tblW w:w="0" w:type="auto"/>
        <w:jc w:val="center"/>
        <w:tblLook w:val="04A0" w:firstRow="1" w:lastRow="0" w:firstColumn="1" w:lastColumn="0" w:noHBand="0" w:noVBand="1"/>
      </w:tblPr>
      <w:tblGrid>
        <w:gridCol w:w="2904"/>
        <w:gridCol w:w="8"/>
        <w:gridCol w:w="1179"/>
        <w:gridCol w:w="1585"/>
        <w:gridCol w:w="1686"/>
        <w:gridCol w:w="1300"/>
        <w:gridCol w:w="1193"/>
      </w:tblGrid>
      <w:tr w:rsidR="009F197B" w:rsidRPr="009F197B" w:rsidTr="009F197B">
        <w:trPr>
          <w:trHeight w:val="576"/>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b/>
                <w:bCs/>
                <w:color w:val="000000"/>
                <w:sz w:val="18"/>
                <w:lang w:val="en-US"/>
              </w:rPr>
            </w:pPr>
            <w:r w:rsidRPr="009D1625">
              <w:rPr>
                <w:b/>
                <w:bCs/>
                <w:color w:val="000000"/>
                <w:sz w:val="18"/>
                <w:lang w:val="en-US"/>
              </w:rPr>
              <w:t>Requirements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b/>
                <w:bCs/>
                <w:color w:val="000000"/>
                <w:sz w:val="18"/>
                <w:lang w:val="en-US"/>
              </w:rPr>
            </w:pPr>
            <w:r>
              <w:rPr>
                <w:rFonts w:hint="eastAsia"/>
                <w:b/>
                <w:bCs/>
                <w:color w:val="000000"/>
                <w:sz w:val="18"/>
                <w:lang w:val="en-US"/>
              </w:rPr>
              <w:t xml:space="preserve">NR </w:t>
            </w:r>
            <w:r w:rsidRPr="009D1625">
              <w:rPr>
                <w:b/>
                <w:bCs/>
                <w:color w:val="000000"/>
                <w:sz w:val="18"/>
                <w:lang w:val="en-US"/>
              </w:rPr>
              <w:t>BS MU</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9F197B" w:rsidRPr="009D1625" w:rsidRDefault="009F197B" w:rsidP="009D1625">
            <w:pPr>
              <w:overflowPunct/>
              <w:autoSpaceDE/>
              <w:autoSpaceDN/>
              <w:adjustRightInd/>
              <w:spacing w:before="0" w:after="0"/>
              <w:jc w:val="left"/>
              <w:textAlignment w:val="auto"/>
              <w:rPr>
                <w:b/>
                <w:bCs/>
                <w:color w:val="000000"/>
                <w:sz w:val="18"/>
                <w:lang w:val="en-US"/>
              </w:rPr>
            </w:pPr>
            <w:r w:rsidRPr="009D1625">
              <w:rPr>
                <w:b/>
                <w:bCs/>
                <w:color w:val="000000"/>
                <w:sz w:val="18"/>
                <w:lang w:val="en-US"/>
              </w:rPr>
              <w:t>Uncertainty of the</w:t>
            </w:r>
            <w:r w:rsidRPr="009D1625">
              <w:rPr>
                <w:b/>
                <w:bCs/>
                <w:color w:val="000000"/>
                <w:sz w:val="18"/>
                <w:lang w:val="en-US"/>
              </w:rPr>
              <w:br/>
              <w:t xml:space="preserve"> RF signal generator</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
                <w:bCs/>
                <w:color w:val="000000"/>
                <w:sz w:val="18"/>
                <w:lang w:val="en-US"/>
              </w:rPr>
            </w:pPr>
            <w:r w:rsidRPr="009F197B">
              <w:rPr>
                <w:rFonts w:hint="eastAsia"/>
                <w:b/>
                <w:bCs/>
                <w:color w:val="000000"/>
                <w:sz w:val="18"/>
                <w:lang w:val="en-US"/>
              </w:rPr>
              <w:t xml:space="preserve">Calibration </w:t>
            </w:r>
            <w:r w:rsidRPr="009F197B">
              <w:rPr>
                <w:b/>
                <w:bCs/>
                <w:color w:val="000000"/>
                <w:sz w:val="18"/>
                <w:lang w:val="en-US"/>
              </w:rPr>
              <w:t>measurement</w:t>
            </w:r>
            <w:r w:rsidRPr="009F197B">
              <w:rPr>
                <w:rFonts w:hint="eastAsia"/>
                <w:b/>
                <w:bCs/>
                <w:color w:val="000000"/>
                <w:sz w:val="18"/>
                <w:lang w:val="en-US"/>
              </w:rPr>
              <w:t xml:space="preserve"> MU for input port</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
                <w:bCs/>
                <w:color w:val="000000"/>
                <w:sz w:val="18"/>
                <w:lang w:val="en-US"/>
              </w:rPr>
            </w:pPr>
            <w:r w:rsidRPr="009F197B">
              <w:rPr>
                <w:b/>
                <w:bCs/>
                <w:color w:val="000000"/>
                <w:sz w:val="18"/>
                <w:lang w:val="en-US"/>
              </w:rPr>
              <w:t>Combined MU</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
                <w:bCs/>
                <w:color w:val="000000"/>
                <w:sz w:val="18"/>
                <w:lang w:val="en-US"/>
              </w:rPr>
            </w:pPr>
            <w:r>
              <w:rPr>
                <w:rFonts w:hint="eastAsia"/>
                <w:b/>
                <w:bCs/>
                <w:color w:val="000000"/>
                <w:sz w:val="18"/>
                <w:lang w:val="en-US"/>
              </w:rPr>
              <w:t>MU increase</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C53956" w:rsidRDefault="009F197B" w:rsidP="009D1625">
            <w:pPr>
              <w:overflowPunct/>
              <w:autoSpaceDE/>
              <w:autoSpaceDN/>
              <w:adjustRightInd/>
              <w:spacing w:before="0" w:after="0"/>
              <w:jc w:val="left"/>
              <w:textAlignment w:val="auto"/>
              <w:rPr>
                <w:b/>
                <w:color w:val="000000"/>
                <w:sz w:val="18"/>
                <w:highlight w:val="yellow"/>
                <w:lang w:val="en-US"/>
              </w:rPr>
            </w:pPr>
            <w:r w:rsidRPr="00C53956">
              <w:rPr>
                <w:b/>
                <w:color w:val="000000"/>
                <w:sz w:val="18"/>
                <w:highlight w:val="yellow"/>
                <w:lang w:val="en-US"/>
              </w:rPr>
              <w:t xml:space="preserve">OTA output power </w:t>
            </w:r>
            <w:proofErr w:type="spellStart"/>
            <w:r w:rsidRPr="00C53956">
              <w:rPr>
                <w:b/>
                <w:color w:val="000000"/>
                <w:sz w:val="18"/>
                <w:highlight w:val="yellow"/>
                <w:lang w:val="en-US"/>
              </w:rPr>
              <w:t>P</w:t>
            </w:r>
            <w:r w:rsidRPr="00C53956">
              <w:rPr>
                <w:b/>
                <w:color w:val="000000"/>
                <w:sz w:val="18"/>
                <w:highlight w:val="yellow"/>
                <w:vertAlign w:val="subscript"/>
                <w:lang w:val="en-US"/>
              </w:rPr>
              <w:t>max,out</w:t>
            </w:r>
            <w:proofErr w:type="spellEnd"/>
            <w:r w:rsidRPr="00C53956">
              <w:rPr>
                <w:b/>
                <w:color w:val="000000"/>
                <w:sz w:val="18"/>
                <w:highlight w:val="yellow"/>
                <w:vertAlign w:val="subscript"/>
                <w:lang w:val="en-US"/>
              </w:rPr>
              <w:t>,</w:t>
            </w:r>
            <w:r w:rsidRPr="00C53956">
              <w:rPr>
                <w:rFonts w:hint="eastAsia"/>
                <w:b/>
                <w:color w:val="000000"/>
                <w:sz w:val="18"/>
                <w:highlight w:val="yellow"/>
                <w:vertAlign w:val="subscript"/>
                <w:lang w:val="en-US"/>
              </w:rPr>
              <w:t xml:space="preserve"> </w:t>
            </w:r>
            <w:proofErr w:type="spellStart"/>
            <w:r w:rsidRPr="00C53956">
              <w:rPr>
                <w:b/>
                <w:color w:val="000000"/>
                <w:sz w:val="18"/>
                <w:highlight w:val="yellow"/>
                <w:vertAlign w:val="subscript"/>
                <w:lang w:val="en-US"/>
              </w:rPr>
              <w:t>EIRP</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1.7</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Pr>
                <w:rFonts w:hint="eastAsia"/>
                <w:color w:val="000000"/>
                <w:sz w:val="18"/>
                <w:lang w:val="en-US"/>
              </w:rPr>
              <w:t>0.9</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0.58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2.01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0.31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C53956" w:rsidRDefault="009F197B" w:rsidP="009D1625">
            <w:pPr>
              <w:overflowPunct/>
              <w:autoSpaceDE/>
              <w:autoSpaceDN/>
              <w:adjustRightInd/>
              <w:spacing w:before="0" w:after="0"/>
              <w:jc w:val="left"/>
              <w:textAlignment w:val="auto"/>
              <w:rPr>
                <w:b/>
                <w:color w:val="000000"/>
                <w:sz w:val="18"/>
                <w:highlight w:val="yellow"/>
                <w:lang w:val="en-US"/>
              </w:rPr>
            </w:pPr>
            <w:r w:rsidRPr="00C53956">
              <w:rPr>
                <w:b/>
                <w:color w:val="000000"/>
                <w:sz w:val="18"/>
                <w:highlight w:val="yellow"/>
                <w:lang w:val="en-US"/>
              </w:rPr>
              <w:t xml:space="preserve">OTA output power </w:t>
            </w:r>
            <w:proofErr w:type="spellStart"/>
            <w:r w:rsidRPr="00C53956">
              <w:rPr>
                <w:b/>
                <w:color w:val="000000"/>
                <w:sz w:val="18"/>
                <w:highlight w:val="yellow"/>
                <w:lang w:val="en-US"/>
              </w:rPr>
              <w:t>P</w:t>
            </w:r>
            <w:r w:rsidRPr="00C53956">
              <w:rPr>
                <w:b/>
                <w:color w:val="000000"/>
                <w:sz w:val="18"/>
                <w:highlight w:val="yellow"/>
                <w:vertAlign w:val="subscript"/>
                <w:lang w:val="en-US"/>
              </w:rPr>
              <w:t>max,out,TRP</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2.1</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Pr>
                <w:rFonts w:hint="eastAsia"/>
                <w:color w:val="000000"/>
                <w:sz w:val="18"/>
                <w:lang w:val="en-US"/>
              </w:rPr>
              <w:t>0.9</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0.58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2.36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0.26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color w:val="000000"/>
                <w:sz w:val="18"/>
                <w:lang w:val="en-US"/>
              </w:rPr>
            </w:pPr>
            <w:r w:rsidRPr="009D1625">
              <w:rPr>
                <w:color w:val="000000"/>
                <w:sz w:val="18"/>
              </w:rPr>
              <w:t>OTA frequency stability</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12Hz</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color w:val="000000"/>
                <w:sz w:val="18"/>
                <w:lang w:val="en-US"/>
              </w:rPr>
            </w:pPr>
            <w:r w:rsidRPr="009D1625">
              <w:rPr>
                <w:color w:val="000000"/>
                <w:sz w:val="18"/>
                <w:lang w:val="en-US"/>
              </w:rPr>
              <w:t>OTA out of band gain</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N/A</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C53956" w:rsidRDefault="009F197B" w:rsidP="009D1625">
            <w:pPr>
              <w:overflowPunct/>
              <w:autoSpaceDE/>
              <w:autoSpaceDN/>
              <w:adjustRightInd/>
              <w:spacing w:before="0" w:after="0"/>
              <w:jc w:val="left"/>
              <w:textAlignment w:val="auto"/>
              <w:rPr>
                <w:b/>
                <w:color w:val="000000"/>
                <w:sz w:val="18"/>
                <w:highlight w:val="yellow"/>
                <w:lang w:val="en-US"/>
              </w:rPr>
            </w:pPr>
            <w:r w:rsidRPr="00C53956">
              <w:rPr>
                <w:b/>
                <w:color w:val="000000"/>
                <w:sz w:val="18"/>
                <w:highlight w:val="yellow"/>
                <w:lang w:val="en-US"/>
              </w:rPr>
              <w:t xml:space="preserve">OTA </w:t>
            </w:r>
            <w:proofErr w:type="spellStart"/>
            <w:r w:rsidRPr="00C53956">
              <w:rPr>
                <w:b/>
                <w:color w:val="000000"/>
                <w:sz w:val="18"/>
                <w:highlight w:val="yellow"/>
                <w:lang w:val="en-US"/>
              </w:rPr>
              <w:t>ACLR</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2.3</w:t>
            </w:r>
          </w:p>
        </w:tc>
        <w:tc>
          <w:tcPr>
            <w:tcW w:w="0" w:type="auto"/>
            <w:tcBorders>
              <w:top w:val="nil"/>
              <w:left w:val="nil"/>
              <w:bottom w:val="single" w:sz="4" w:space="0" w:color="auto"/>
              <w:right w:val="single" w:sz="4" w:space="0" w:color="auto"/>
            </w:tcBorders>
            <w:shd w:val="clear" w:color="auto" w:fill="auto"/>
            <w:noWrap/>
            <w:hideMark/>
          </w:tcPr>
          <w:p w:rsidR="009F197B" w:rsidRPr="00A51000" w:rsidRDefault="009F197B" w:rsidP="00A51000">
            <w:pPr>
              <w:overflowPunct/>
              <w:autoSpaceDE/>
              <w:autoSpaceDN/>
              <w:adjustRightInd/>
              <w:spacing w:before="0" w:after="0"/>
              <w:jc w:val="center"/>
              <w:textAlignment w:val="auto"/>
              <w:rPr>
                <w:color w:val="000000"/>
                <w:sz w:val="18"/>
                <w:lang w:val="en-US"/>
              </w:rPr>
            </w:pPr>
            <w:r w:rsidRPr="0098073E">
              <w:rPr>
                <w:rFonts w:hint="eastAsia"/>
                <w:color w:val="000000"/>
                <w:sz w:val="18"/>
                <w:lang w:val="en-US"/>
              </w:rPr>
              <w:t>0.9</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0.58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2.54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0.24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C53956" w:rsidRDefault="009F197B" w:rsidP="009D1625">
            <w:pPr>
              <w:overflowPunct/>
              <w:autoSpaceDE/>
              <w:autoSpaceDN/>
              <w:adjustRightInd/>
              <w:spacing w:before="0" w:after="0"/>
              <w:jc w:val="left"/>
              <w:textAlignment w:val="auto"/>
              <w:rPr>
                <w:b/>
                <w:color w:val="000000"/>
                <w:sz w:val="18"/>
                <w:highlight w:val="yellow"/>
                <w:lang w:val="en-US"/>
              </w:rPr>
            </w:pPr>
            <w:r w:rsidRPr="00C53956">
              <w:rPr>
                <w:b/>
                <w:color w:val="000000"/>
                <w:sz w:val="18"/>
                <w:highlight w:val="yellow"/>
                <w:lang w:val="en-US"/>
              </w:rPr>
              <w:t xml:space="preserve">OTA </w:t>
            </w:r>
            <w:proofErr w:type="spellStart"/>
            <w:r w:rsidRPr="00C53956">
              <w:rPr>
                <w:b/>
                <w:color w:val="000000"/>
                <w:sz w:val="18"/>
                <w:highlight w:val="yellow"/>
                <w:lang w:val="en-US"/>
              </w:rPr>
              <w:t>OBUE</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2.7</w:t>
            </w:r>
          </w:p>
        </w:tc>
        <w:tc>
          <w:tcPr>
            <w:tcW w:w="0" w:type="auto"/>
            <w:tcBorders>
              <w:top w:val="nil"/>
              <w:left w:val="nil"/>
              <w:bottom w:val="single" w:sz="4" w:space="0" w:color="auto"/>
              <w:right w:val="single" w:sz="4" w:space="0" w:color="auto"/>
            </w:tcBorders>
            <w:shd w:val="clear" w:color="auto" w:fill="auto"/>
            <w:noWrap/>
            <w:hideMark/>
          </w:tcPr>
          <w:p w:rsidR="009F197B" w:rsidRPr="00A51000" w:rsidRDefault="009F197B" w:rsidP="00A51000">
            <w:pPr>
              <w:overflowPunct/>
              <w:autoSpaceDE/>
              <w:autoSpaceDN/>
              <w:adjustRightInd/>
              <w:spacing w:before="0" w:after="0"/>
              <w:jc w:val="center"/>
              <w:textAlignment w:val="auto"/>
              <w:rPr>
                <w:color w:val="000000"/>
                <w:sz w:val="18"/>
                <w:lang w:val="en-US"/>
              </w:rPr>
            </w:pPr>
            <w:r w:rsidRPr="0098073E">
              <w:rPr>
                <w:rFonts w:hint="eastAsia"/>
                <w:color w:val="000000"/>
                <w:sz w:val="18"/>
                <w:lang w:val="en-US"/>
              </w:rPr>
              <w:t>0.9</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0.58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2.90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0.20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C53956" w:rsidRDefault="009F197B" w:rsidP="009D1625">
            <w:pPr>
              <w:overflowPunct/>
              <w:autoSpaceDE/>
              <w:autoSpaceDN/>
              <w:adjustRightInd/>
              <w:spacing w:before="0" w:after="0"/>
              <w:jc w:val="left"/>
              <w:textAlignment w:val="auto"/>
              <w:rPr>
                <w:b/>
                <w:color w:val="000000"/>
                <w:sz w:val="18"/>
                <w:highlight w:val="yellow"/>
                <w:lang w:val="en-US"/>
              </w:rPr>
            </w:pPr>
            <w:r w:rsidRPr="00C53956">
              <w:rPr>
                <w:b/>
                <w:color w:val="000000"/>
                <w:sz w:val="18"/>
                <w:highlight w:val="yellow"/>
                <w:lang w:val="en-US"/>
              </w:rPr>
              <w:t>OTA transmitter spurious emissions</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2.3</w:t>
            </w:r>
          </w:p>
        </w:tc>
        <w:tc>
          <w:tcPr>
            <w:tcW w:w="0" w:type="auto"/>
            <w:tcBorders>
              <w:top w:val="nil"/>
              <w:left w:val="nil"/>
              <w:bottom w:val="single" w:sz="4" w:space="0" w:color="auto"/>
              <w:right w:val="single" w:sz="4" w:space="0" w:color="auto"/>
            </w:tcBorders>
            <w:shd w:val="clear" w:color="auto" w:fill="auto"/>
            <w:noWrap/>
            <w:hideMark/>
          </w:tcPr>
          <w:p w:rsidR="009F197B" w:rsidRPr="00A51000" w:rsidRDefault="009F197B" w:rsidP="00A51000">
            <w:pPr>
              <w:overflowPunct/>
              <w:autoSpaceDE/>
              <w:autoSpaceDN/>
              <w:adjustRightInd/>
              <w:spacing w:before="0" w:after="0"/>
              <w:jc w:val="center"/>
              <w:textAlignment w:val="auto"/>
              <w:rPr>
                <w:color w:val="000000"/>
                <w:sz w:val="18"/>
                <w:lang w:val="en-US"/>
              </w:rPr>
            </w:pPr>
            <w:r w:rsidRPr="0098073E">
              <w:rPr>
                <w:rFonts w:hint="eastAsia"/>
                <w:color w:val="000000"/>
                <w:sz w:val="18"/>
                <w:lang w:val="en-US"/>
              </w:rPr>
              <w:t>0.9</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0.58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2.54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0.24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color w:val="000000"/>
                <w:sz w:val="18"/>
                <w:lang w:val="en-US"/>
              </w:rPr>
            </w:pPr>
            <w:r w:rsidRPr="009D1625">
              <w:rPr>
                <w:color w:val="000000"/>
                <w:sz w:val="18"/>
                <w:lang w:val="en-US"/>
              </w:rPr>
              <w:t xml:space="preserve">OTA </w:t>
            </w:r>
            <w:proofErr w:type="spellStart"/>
            <w:r w:rsidRPr="009D1625">
              <w:rPr>
                <w:color w:val="000000"/>
                <w:sz w:val="18"/>
                <w:lang w:val="en-US"/>
              </w:rPr>
              <w:t>EVM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1%</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color w:val="000000"/>
                <w:sz w:val="18"/>
                <w:lang w:val="en-US"/>
              </w:rPr>
            </w:pPr>
            <w:r w:rsidRPr="009D1625">
              <w:rPr>
                <w:color w:val="000000"/>
                <w:sz w:val="18"/>
                <w:lang w:val="en-US"/>
              </w:rPr>
              <w:t>OTA input intermodulation</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N/A</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color w:val="000000"/>
                <w:sz w:val="18"/>
                <w:lang w:val="en-US"/>
              </w:rPr>
            </w:pPr>
            <w:r w:rsidRPr="009D1625">
              <w:rPr>
                <w:color w:val="000000"/>
                <w:sz w:val="18"/>
                <w:lang w:val="en-US"/>
              </w:rPr>
              <w:t xml:space="preserve">OTA </w:t>
            </w:r>
            <w:proofErr w:type="spellStart"/>
            <w:r w:rsidRPr="009D1625">
              <w:rPr>
                <w:color w:val="000000"/>
                <w:sz w:val="18"/>
                <w:lang w:val="en-US"/>
              </w:rPr>
              <w:t>ACRR</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N/A</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r>
      <w:tr w:rsidR="009F197B" w:rsidRPr="009F197B" w:rsidTr="009F197B">
        <w:trPr>
          <w:trHeight w:val="288"/>
          <w:jc w:val="center"/>
        </w:trPr>
        <w:tc>
          <w:tcPr>
            <w:tcW w:w="0" w:type="auto"/>
            <w:gridSpan w:val="2"/>
            <w:tcBorders>
              <w:top w:val="nil"/>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b/>
                <w:color w:val="000000"/>
                <w:sz w:val="18"/>
                <w:lang w:val="en-US"/>
              </w:rPr>
            </w:pPr>
            <w:r w:rsidRPr="00C53956">
              <w:rPr>
                <w:b/>
                <w:color w:val="000000"/>
                <w:sz w:val="18"/>
                <w:highlight w:val="yellow"/>
                <w:lang w:val="en-US"/>
              </w:rPr>
              <w:t>OTA transmitter OFF power</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2.9</w:t>
            </w:r>
          </w:p>
        </w:tc>
        <w:tc>
          <w:tcPr>
            <w:tcW w:w="0" w:type="auto"/>
            <w:tcBorders>
              <w:top w:val="nil"/>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Pr>
                <w:rFonts w:hint="eastAsia"/>
                <w:color w:val="000000"/>
                <w:sz w:val="18"/>
                <w:lang w:val="en-US"/>
              </w:rPr>
              <w:t>0.9</w:t>
            </w: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0.58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3.09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0.19 </w:t>
            </w:r>
          </w:p>
        </w:tc>
      </w:tr>
      <w:tr w:rsidR="009F197B" w:rsidRPr="009F197B" w:rsidTr="009F197B">
        <w:trPr>
          <w:trHeight w:val="288"/>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left"/>
              <w:textAlignment w:val="auto"/>
              <w:rPr>
                <w:color w:val="000000"/>
                <w:sz w:val="18"/>
                <w:lang w:val="en-US"/>
              </w:rPr>
            </w:pPr>
            <w:r w:rsidRPr="009D1625">
              <w:rPr>
                <w:color w:val="000000"/>
                <w:sz w:val="18"/>
              </w:rPr>
              <w:t>OTA transient period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r w:rsidRPr="009D1625">
              <w:rPr>
                <w:color w:val="000000"/>
                <w:sz w:val="18"/>
                <w:lang w:val="en-US"/>
              </w:rPr>
              <w:t>N/A</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F197B" w:rsidRPr="009D1625" w:rsidRDefault="009F197B" w:rsidP="009D1625">
            <w:pPr>
              <w:overflowPunct/>
              <w:autoSpaceDE/>
              <w:autoSpaceDN/>
              <w:adjustRightInd/>
              <w:spacing w:before="0" w:after="0"/>
              <w:jc w:val="center"/>
              <w:textAlignment w:val="auto"/>
              <w:rPr>
                <w:color w:val="000000"/>
                <w:sz w:val="18"/>
                <w:lang w:val="en-US"/>
              </w:rPr>
            </w:pPr>
          </w:p>
        </w:tc>
        <w:tc>
          <w:tcPr>
            <w:tcW w:w="1859" w:type="dxa"/>
            <w:tcBorders>
              <w:top w:val="single" w:sz="4" w:space="0" w:color="auto"/>
              <w:left w:val="nil"/>
              <w:bottom w:val="single" w:sz="4" w:space="0" w:color="auto"/>
              <w:right w:val="single" w:sz="4" w:space="0" w:color="auto"/>
            </w:tcBorders>
            <w:vAlign w:val="center"/>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 xml:space="preserve">　</w:t>
            </w:r>
          </w:p>
        </w:tc>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bCs/>
                <w:color w:val="000000"/>
                <w:sz w:val="18"/>
                <w:lang w:val="en-US"/>
              </w:rPr>
              <w:t xml:space="preserve">　</w:t>
            </w:r>
          </w:p>
        </w:tc>
        <w:tc>
          <w:tcPr>
            <w:tcW w:w="11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F197B" w:rsidRPr="009F197B" w:rsidRDefault="009F197B" w:rsidP="009F197B">
            <w:pPr>
              <w:overflowPunct/>
              <w:autoSpaceDE/>
              <w:autoSpaceDN/>
              <w:adjustRightInd/>
              <w:spacing w:before="0" w:after="0"/>
              <w:jc w:val="left"/>
              <w:textAlignment w:val="auto"/>
              <w:rPr>
                <w:bCs/>
                <w:color w:val="000000"/>
                <w:sz w:val="18"/>
                <w:lang w:val="en-US"/>
              </w:rPr>
            </w:pPr>
            <w:r w:rsidRPr="009F197B">
              <w:rPr>
                <w:rFonts w:hint="eastAsia"/>
                <w:bCs/>
                <w:color w:val="000000"/>
                <w:sz w:val="18"/>
                <w:lang w:val="en-US"/>
              </w:rPr>
              <w:t>N/A</w:t>
            </w:r>
          </w:p>
        </w:tc>
      </w:tr>
      <w:tr w:rsidR="009F197B" w:rsidRPr="009D1625" w:rsidTr="009F197B">
        <w:trPr>
          <w:trHeight w:val="288"/>
          <w:jc w:val="center"/>
        </w:trPr>
        <w:tc>
          <w:tcPr>
            <w:tcW w:w="0" w:type="auto"/>
            <w:tcBorders>
              <w:top w:val="single" w:sz="4" w:space="0" w:color="auto"/>
              <w:left w:val="single" w:sz="4" w:space="0" w:color="auto"/>
              <w:bottom w:val="single" w:sz="4" w:space="0" w:color="auto"/>
              <w:right w:val="single" w:sz="4" w:space="0" w:color="auto"/>
            </w:tcBorders>
          </w:tcPr>
          <w:p w:rsidR="009F197B" w:rsidRDefault="009F197B" w:rsidP="00553341">
            <w:pPr>
              <w:overflowPunct/>
              <w:autoSpaceDE/>
              <w:autoSpaceDN/>
              <w:adjustRightInd/>
              <w:spacing w:before="0" w:after="0"/>
              <w:jc w:val="left"/>
              <w:textAlignment w:val="auto"/>
              <w:rPr>
                <w:color w:val="000000"/>
                <w:sz w:val="18"/>
                <w:lang w:val="en-US"/>
              </w:rPr>
            </w:pPr>
          </w:p>
        </w:tc>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9F197B" w:rsidRPr="009D1625" w:rsidRDefault="009F197B" w:rsidP="00553341">
            <w:pPr>
              <w:overflowPunct/>
              <w:autoSpaceDE/>
              <w:autoSpaceDN/>
              <w:adjustRightInd/>
              <w:spacing w:before="0" w:after="0"/>
              <w:jc w:val="left"/>
              <w:textAlignment w:val="auto"/>
              <w:rPr>
                <w:color w:val="000000"/>
                <w:sz w:val="18"/>
                <w:lang w:val="en-US"/>
              </w:rPr>
            </w:pPr>
            <w:r>
              <w:rPr>
                <w:rFonts w:hint="eastAsia"/>
                <w:color w:val="000000"/>
                <w:sz w:val="18"/>
                <w:lang w:val="en-US"/>
              </w:rPr>
              <w:t>Note: If there</w:t>
            </w:r>
            <w:r>
              <w:rPr>
                <w:color w:val="000000"/>
                <w:sz w:val="18"/>
                <w:lang w:val="en-US"/>
              </w:rPr>
              <w:t>’</w:t>
            </w:r>
            <w:r>
              <w:rPr>
                <w:rFonts w:hint="eastAsia"/>
                <w:color w:val="000000"/>
                <w:sz w:val="18"/>
                <w:lang w:val="en-US"/>
              </w:rPr>
              <w:t>re several MU values for BS MU, the smallest are taken for reference in this table.</w:t>
            </w:r>
          </w:p>
        </w:tc>
      </w:tr>
    </w:tbl>
    <w:p w:rsidR="009D1625" w:rsidRDefault="009D1625" w:rsidP="00D95EA6">
      <w:pPr>
        <w:rPr>
          <w:lang w:val="en-US"/>
        </w:rPr>
      </w:pPr>
    </w:p>
    <w:p w:rsidR="00553341" w:rsidRDefault="00553341" w:rsidP="00D95EA6">
      <w:pPr>
        <w:rPr>
          <w:lang w:val="en-US"/>
        </w:rPr>
      </w:pPr>
      <w:r>
        <w:rPr>
          <w:rFonts w:hint="eastAsia"/>
          <w:lang w:val="en-US"/>
        </w:rPr>
        <w:t xml:space="preserve">So from the above analysis in Table 1, the </w:t>
      </w:r>
      <w:r w:rsidR="00C53956">
        <w:rPr>
          <w:rFonts w:hint="eastAsia"/>
          <w:lang w:val="en-US"/>
        </w:rPr>
        <w:t xml:space="preserve">MU </w:t>
      </w:r>
      <w:r>
        <w:rPr>
          <w:rFonts w:hint="eastAsia"/>
          <w:lang w:val="en-US"/>
        </w:rPr>
        <w:t>increase can be 0.2</w:t>
      </w:r>
      <w:r w:rsidR="00C53956">
        <w:rPr>
          <w:rFonts w:hint="eastAsia"/>
          <w:lang w:val="en-US"/>
        </w:rPr>
        <w:t xml:space="preserve">~0.3 </w:t>
      </w:r>
      <w:proofErr w:type="spellStart"/>
      <w:r w:rsidR="00C53956">
        <w:rPr>
          <w:rFonts w:hint="eastAsia"/>
          <w:lang w:val="en-US"/>
        </w:rPr>
        <w:t>dB</w:t>
      </w:r>
      <w:r>
        <w:rPr>
          <w:rFonts w:hint="eastAsia"/>
          <w:lang w:val="en-US"/>
        </w:rPr>
        <w:t>.</w:t>
      </w:r>
      <w:proofErr w:type="spellEnd"/>
      <w:r>
        <w:rPr>
          <w:rFonts w:hint="eastAsia"/>
          <w:lang w:val="en-US"/>
        </w:rPr>
        <w:t xml:space="preserve"> If there</w:t>
      </w:r>
      <w:r>
        <w:rPr>
          <w:lang w:val="en-US"/>
        </w:rPr>
        <w:t>’</w:t>
      </w:r>
      <w:r>
        <w:rPr>
          <w:rFonts w:hint="eastAsia"/>
          <w:lang w:val="en-US"/>
        </w:rPr>
        <w:t>s no problem for the analysis, there</w:t>
      </w:r>
      <w:r>
        <w:rPr>
          <w:lang w:val="en-US"/>
        </w:rPr>
        <w:t xml:space="preserve"> can be two choices. </w:t>
      </w:r>
      <w:r>
        <w:rPr>
          <w:rFonts w:hint="eastAsia"/>
          <w:lang w:val="en-US"/>
        </w:rPr>
        <w:t>First is that NR BS MU can be reused for the requirements highlighted i</w:t>
      </w:r>
      <w:r w:rsidR="00C53956">
        <w:rPr>
          <w:rFonts w:hint="eastAsia"/>
          <w:lang w:val="en-US"/>
        </w:rPr>
        <w:t xml:space="preserve">n Table 1 if </w:t>
      </w:r>
      <w:proofErr w:type="spellStart"/>
      <w:r w:rsidR="00C53956">
        <w:rPr>
          <w:rFonts w:hint="eastAsia"/>
          <w:lang w:val="en-US"/>
        </w:rPr>
        <w:t>TE</w:t>
      </w:r>
      <w:proofErr w:type="spellEnd"/>
      <w:r w:rsidR="00C53956">
        <w:rPr>
          <w:rFonts w:hint="eastAsia"/>
          <w:lang w:val="en-US"/>
        </w:rPr>
        <w:t xml:space="preserve"> vendors think</w:t>
      </w:r>
      <w:r>
        <w:rPr>
          <w:rFonts w:hint="eastAsia"/>
          <w:lang w:val="en-US"/>
        </w:rPr>
        <w:t xml:space="preserve"> </w:t>
      </w:r>
      <w:proofErr w:type="gramStart"/>
      <w:r>
        <w:rPr>
          <w:rFonts w:hint="eastAsia"/>
          <w:lang w:val="en-US"/>
        </w:rPr>
        <w:t>ok.</w:t>
      </w:r>
      <w:proofErr w:type="gramEnd"/>
      <w:r>
        <w:rPr>
          <w:rFonts w:hint="eastAsia"/>
          <w:lang w:val="en-US"/>
        </w:rPr>
        <w:t xml:space="preserve"> The other is that the MU is increased 0.</w:t>
      </w:r>
      <w:r w:rsidR="00C53956">
        <w:rPr>
          <w:rFonts w:hint="eastAsia"/>
          <w:lang w:val="en-US"/>
        </w:rPr>
        <w:t>2</w:t>
      </w:r>
      <w:r>
        <w:rPr>
          <w:rFonts w:hint="eastAsia"/>
          <w:lang w:val="en-US"/>
        </w:rPr>
        <w:t xml:space="preserve"> </w:t>
      </w:r>
      <w:r w:rsidR="00C53956">
        <w:rPr>
          <w:rFonts w:hint="eastAsia"/>
          <w:lang w:val="en-US"/>
        </w:rPr>
        <w:t>~0.3 dB</w:t>
      </w:r>
      <w:r>
        <w:rPr>
          <w:rFonts w:hint="eastAsia"/>
          <w:lang w:val="en-US"/>
        </w:rPr>
        <w:t xml:space="preserve"> according to </w:t>
      </w:r>
      <w:r w:rsidR="00C53956">
        <w:rPr>
          <w:rFonts w:hint="eastAsia"/>
          <w:lang w:val="en-US"/>
        </w:rPr>
        <w:t xml:space="preserve">the value of </w:t>
      </w:r>
      <w:r>
        <w:rPr>
          <w:rFonts w:hint="eastAsia"/>
          <w:lang w:val="en-US"/>
        </w:rPr>
        <w:t>BS MU.</w:t>
      </w:r>
    </w:p>
    <w:p w:rsidR="00553341" w:rsidRPr="002B5455" w:rsidRDefault="00185CB0" w:rsidP="00D95EA6">
      <w:pPr>
        <w:rPr>
          <w:b/>
          <w:lang w:val="en-US"/>
        </w:rPr>
      </w:pPr>
      <w:r>
        <w:rPr>
          <w:rFonts w:hint="eastAsia"/>
          <w:b/>
          <w:lang w:val="en-US"/>
        </w:rPr>
        <w:lastRenderedPageBreak/>
        <w:t xml:space="preserve">Observation </w:t>
      </w:r>
      <w:r w:rsidR="00CB292C">
        <w:rPr>
          <w:rFonts w:hint="eastAsia"/>
          <w:b/>
          <w:lang w:val="en-US"/>
        </w:rPr>
        <w:t>5</w:t>
      </w:r>
      <w:r w:rsidR="00553341" w:rsidRPr="002B5455">
        <w:rPr>
          <w:rFonts w:hint="eastAsia"/>
          <w:b/>
          <w:lang w:val="en-US"/>
        </w:rPr>
        <w:t xml:space="preserve">: For FR2 </w:t>
      </w:r>
      <w:proofErr w:type="spellStart"/>
      <w:r w:rsidR="00553341" w:rsidRPr="009D1625">
        <w:rPr>
          <w:b/>
          <w:color w:val="000000"/>
          <w:sz w:val="18"/>
          <w:lang w:val="en-US"/>
        </w:rPr>
        <w:t>P</w:t>
      </w:r>
      <w:r w:rsidR="00553341" w:rsidRPr="009D1625">
        <w:rPr>
          <w:b/>
          <w:color w:val="000000"/>
          <w:sz w:val="18"/>
          <w:vertAlign w:val="subscript"/>
          <w:lang w:val="en-US"/>
        </w:rPr>
        <w:t>max,out</w:t>
      </w:r>
      <w:proofErr w:type="spellEnd"/>
      <w:r w:rsidR="00553341" w:rsidRPr="009D1625">
        <w:rPr>
          <w:b/>
          <w:color w:val="000000"/>
          <w:sz w:val="18"/>
          <w:vertAlign w:val="subscript"/>
          <w:lang w:val="en-US"/>
        </w:rPr>
        <w:t>,</w:t>
      </w:r>
      <w:r w:rsidR="00553341" w:rsidRPr="002B5455">
        <w:rPr>
          <w:rFonts w:hint="eastAsia"/>
          <w:b/>
          <w:color w:val="000000"/>
          <w:sz w:val="18"/>
          <w:vertAlign w:val="subscript"/>
          <w:lang w:val="en-US"/>
        </w:rPr>
        <w:t xml:space="preserve"> </w:t>
      </w:r>
      <w:proofErr w:type="spellStart"/>
      <w:r w:rsidR="00553341" w:rsidRPr="009D1625">
        <w:rPr>
          <w:b/>
          <w:color w:val="000000"/>
          <w:sz w:val="18"/>
          <w:vertAlign w:val="subscript"/>
          <w:lang w:val="en-US"/>
        </w:rPr>
        <w:t>EIRP</w:t>
      </w:r>
      <w:proofErr w:type="spellEnd"/>
      <w:r w:rsidR="00553341" w:rsidRPr="002B5455">
        <w:rPr>
          <w:rFonts w:hint="eastAsia"/>
          <w:b/>
          <w:color w:val="000000"/>
          <w:sz w:val="18"/>
          <w:lang w:val="en-US"/>
        </w:rPr>
        <w:t xml:space="preserve">, </w:t>
      </w:r>
      <w:proofErr w:type="spellStart"/>
      <w:r w:rsidR="00553341" w:rsidRPr="009D1625">
        <w:rPr>
          <w:b/>
          <w:color w:val="000000"/>
          <w:sz w:val="18"/>
          <w:lang w:val="en-US"/>
        </w:rPr>
        <w:t>P</w:t>
      </w:r>
      <w:r w:rsidR="00553341" w:rsidRPr="009D1625">
        <w:rPr>
          <w:b/>
          <w:color w:val="000000"/>
          <w:sz w:val="18"/>
          <w:vertAlign w:val="subscript"/>
          <w:lang w:val="en-US"/>
        </w:rPr>
        <w:t>max,out,TRP</w:t>
      </w:r>
      <w:proofErr w:type="spellEnd"/>
      <w:r w:rsidR="00553341" w:rsidRPr="002B5455">
        <w:rPr>
          <w:rFonts w:hint="eastAsia"/>
          <w:b/>
          <w:color w:val="000000"/>
          <w:sz w:val="18"/>
          <w:lang w:val="en-US"/>
        </w:rPr>
        <w:t xml:space="preserve">, </w:t>
      </w:r>
      <w:proofErr w:type="spellStart"/>
      <w:r w:rsidR="00553341" w:rsidRPr="009D1625">
        <w:rPr>
          <w:b/>
          <w:color w:val="000000"/>
          <w:sz w:val="18"/>
          <w:lang w:val="en-US"/>
        </w:rPr>
        <w:t>ACLR</w:t>
      </w:r>
      <w:proofErr w:type="spellEnd"/>
      <w:r w:rsidR="00553341" w:rsidRPr="002B5455">
        <w:rPr>
          <w:rFonts w:hint="eastAsia"/>
          <w:b/>
          <w:color w:val="000000"/>
          <w:sz w:val="18"/>
          <w:lang w:val="en-US"/>
        </w:rPr>
        <w:t xml:space="preserve">, </w:t>
      </w:r>
      <w:proofErr w:type="spellStart"/>
      <w:r w:rsidR="00553341" w:rsidRPr="009D1625">
        <w:rPr>
          <w:b/>
          <w:color w:val="000000"/>
          <w:sz w:val="18"/>
          <w:lang w:val="en-US"/>
        </w:rPr>
        <w:t>OBUE</w:t>
      </w:r>
      <w:proofErr w:type="spellEnd"/>
      <w:r w:rsidR="00553341" w:rsidRPr="002B5455">
        <w:rPr>
          <w:rFonts w:hint="eastAsia"/>
          <w:b/>
          <w:color w:val="000000"/>
          <w:sz w:val="18"/>
          <w:lang w:val="en-US"/>
        </w:rPr>
        <w:t xml:space="preserve">, </w:t>
      </w:r>
      <w:r w:rsidR="00553341" w:rsidRPr="009D1625">
        <w:rPr>
          <w:b/>
          <w:color w:val="000000"/>
          <w:sz w:val="18"/>
          <w:lang w:val="en-US"/>
        </w:rPr>
        <w:t>transmitter spurious emissions</w:t>
      </w:r>
      <w:r w:rsidR="00553341" w:rsidRPr="002B5455">
        <w:rPr>
          <w:rFonts w:hint="eastAsia"/>
          <w:b/>
          <w:color w:val="000000"/>
          <w:sz w:val="18"/>
          <w:lang w:val="en-US"/>
        </w:rPr>
        <w:t xml:space="preserve">, </w:t>
      </w:r>
      <w:r w:rsidR="00553341" w:rsidRPr="009D1625">
        <w:rPr>
          <w:b/>
          <w:color w:val="000000"/>
          <w:sz w:val="18"/>
          <w:lang w:val="en-US"/>
        </w:rPr>
        <w:t>transmitter OFF power</w:t>
      </w:r>
      <w:r w:rsidR="00553341" w:rsidRPr="002B5455">
        <w:rPr>
          <w:rFonts w:hint="eastAsia"/>
          <w:b/>
          <w:color w:val="000000"/>
          <w:sz w:val="18"/>
          <w:lang w:val="en-US"/>
        </w:rPr>
        <w:t xml:space="preserve">, the MU either reuse BS MU or </w:t>
      </w:r>
      <w:r w:rsidR="002B5455" w:rsidRPr="002B5455">
        <w:rPr>
          <w:rFonts w:hint="eastAsia"/>
          <w:b/>
          <w:color w:val="000000"/>
          <w:sz w:val="18"/>
          <w:lang w:val="en-US"/>
        </w:rPr>
        <w:t xml:space="preserve">add </w:t>
      </w:r>
      <w:r w:rsidR="002B5455" w:rsidRPr="002B5455">
        <w:rPr>
          <w:rFonts w:hint="eastAsia"/>
          <w:b/>
          <w:lang w:val="en-US"/>
        </w:rPr>
        <w:t>0.</w:t>
      </w:r>
      <w:r w:rsidR="00C53956">
        <w:rPr>
          <w:rFonts w:hint="eastAsia"/>
          <w:b/>
          <w:lang w:val="en-US"/>
        </w:rPr>
        <w:t>2 ~</w:t>
      </w:r>
      <w:r w:rsidR="002B5455" w:rsidRPr="002B5455">
        <w:rPr>
          <w:rFonts w:hint="eastAsia"/>
          <w:b/>
          <w:lang w:val="en-US"/>
        </w:rPr>
        <w:t xml:space="preserve"> 0.</w:t>
      </w:r>
      <w:r w:rsidR="00C53956">
        <w:rPr>
          <w:rFonts w:hint="eastAsia"/>
          <w:b/>
          <w:lang w:val="en-US"/>
        </w:rPr>
        <w:t>3 dB</w:t>
      </w:r>
      <w:r w:rsidR="002B5455" w:rsidRPr="002B5455">
        <w:rPr>
          <w:rFonts w:hint="eastAsia"/>
          <w:b/>
          <w:lang w:val="en-US"/>
        </w:rPr>
        <w:t xml:space="preserve"> according to </w:t>
      </w:r>
      <w:r w:rsidR="00C53956">
        <w:rPr>
          <w:rFonts w:hint="eastAsia"/>
          <w:b/>
          <w:lang w:val="en-US"/>
        </w:rPr>
        <w:t xml:space="preserve">the value of </w:t>
      </w:r>
      <w:r w:rsidR="002B5455" w:rsidRPr="002B5455">
        <w:rPr>
          <w:rFonts w:hint="eastAsia"/>
          <w:b/>
          <w:lang w:val="en-US"/>
        </w:rPr>
        <w:t>BS MU.</w:t>
      </w:r>
    </w:p>
    <w:p w:rsidR="00553341" w:rsidRDefault="002B5455" w:rsidP="00D95EA6">
      <w:pPr>
        <w:rPr>
          <w:lang w:val="en-US"/>
        </w:rPr>
      </w:pPr>
      <w:r>
        <w:rPr>
          <w:rFonts w:hint="eastAsia"/>
          <w:lang w:val="en-US"/>
        </w:rPr>
        <w:t>There</w:t>
      </w:r>
      <w:r>
        <w:rPr>
          <w:lang w:val="en-US"/>
        </w:rPr>
        <w:t>’</w:t>
      </w:r>
      <w:r>
        <w:rPr>
          <w:rFonts w:hint="eastAsia"/>
          <w:lang w:val="en-US"/>
        </w:rPr>
        <w:t xml:space="preserve">re some other MU needs to discussed in Table 2. They can be discussed one by one. </w:t>
      </w:r>
    </w:p>
    <w:p w:rsidR="00553341" w:rsidRDefault="002B5455" w:rsidP="00D95EA6">
      <w:pPr>
        <w:rPr>
          <w:rFonts w:cs="v4.2.0"/>
          <w:lang w:eastAsia="sv-SE"/>
        </w:rPr>
      </w:pPr>
      <w:r w:rsidRPr="00A30EE0">
        <w:rPr>
          <w:rFonts w:cs="v4.2.0" w:hint="eastAsia"/>
          <w:lang w:eastAsia="sv-SE"/>
        </w:rPr>
        <w:t xml:space="preserve">For </w:t>
      </w:r>
      <w:r w:rsidRPr="00A30EE0">
        <w:rPr>
          <w:rFonts w:cs="v4.2.0"/>
          <w:lang w:eastAsia="sv-SE"/>
        </w:rPr>
        <w:t>OTA frequency stability</w:t>
      </w:r>
      <w:r w:rsidRPr="00A30EE0">
        <w:rPr>
          <w:rFonts w:cs="v4.2.0" w:hint="eastAsia"/>
          <w:lang w:eastAsia="sv-SE"/>
        </w:rPr>
        <w:t xml:space="preserve">, </w:t>
      </w:r>
      <w:r w:rsidR="00A30EE0" w:rsidRPr="00A30EE0">
        <w:rPr>
          <w:rFonts w:cs="v4.2.0" w:hint="eastAsia"/>
          <w:lang w:eastAsia="sv-SE"/>
        </w:rPr>
        <w:t>FR1 E-</w:t>
      </w:r>
      <w:proofErr w:type="spellStart"/>
      <w:r w:rsidR="00A30EE0" w:rsidRPr="00A30EE0">
        <w:rPr>
          <w:rFonts w:cs="v4.2.0" w:hint="eastAsia"/>
          <w:lang w:eastAsia="sv-SE"/>
        </w:rPr>
        <w:t>UTRA</w:t>
      </w:r>
      <w:proofErr w:type="spellEnd"/>
      <w:r w:rsidR="00A30EE0" w:rsidRPr="00A30EE0">
        <w:rPr>
          <w:rFonts w:cs="v4.2.0" w:hint="eastAsia"/>
          <w:lang w:eastAsia="sv-SE"/>
        </w:rPr>
        <w:t xml:space="preserve"> repeater follows </w:t>
      </w:r>
      <w:proofErr w:type="spellStart"/>
      <w:r w:rsidR="00A30EE0" w:rsidRPr="00A30EE0">
        <w:rPr>
          <w:rFonts w:cs="v4.2.0" w:hint="eastAsia"/>
          <w:lang w:eastAsia="sv-SE"/>
        </w:rPr>
        <w:t>UTRA</w:t>
      </w:r>
      <w:proofErr w:type="spellEnd"/>
      <w:r w:rsidR="00A30EE0" w:rsidRPr="00A30EE0">
        <w:rPr>
          <w:rFonts w:cs="v4.2.0" w:hint="eastAsia"/>
          <w:lang w:eastAsia="sv-SE"/>
        </w:rPr>
        <w:t xml:space="preserve"> repeater approach, i.e. reusing</w:t>
      </w:r>
      <w:r w:rsidRPr="00A30EE0">
        <w:rPr>
          <w:rFonts w:cs="v4.2.0" w:hint="eastAsia"/>
          <w:lang w:eastAsia="sv-SE"/>
        </w:rPr>
        <w:t xml:space="preserve"> </w:t>
      </w:r>
      <w:r w:rsidRPr="00A30EE0">
        <w:rPr>
          <w:rFonts w:cs="v4.2.0"/>
          <w:lang w:eastAsia="sv-SE"/>
        </w:rPr>
        <w:t>±12 Hz</w:t>
      </w:r>
      <w:r w:rsidRPr="00A30EE0">
        <w:rPr>
          <w:rFonts w:cs="v4.2.0" w:hint="eastAsia"/>
          <w:lang w:eastAsia="sv-SE"/>
        </w:rPr>
        <w:t xml:space="preserve"> </w:t>
      </w:r>
      <w:r w:rsidR="00A30EE0" w:rsidRPr="00A30EE0">
        <w:rPr>
          <w:rFonts w:cs="v4.2.0" w:hint="eastAsia"/>
          <w:lang w:eastAsia="sv-SE"/>
        </w:rPr>
        <w:t xml:space="preserve">and the range applies within the </w:t>
      </w:r>
      <w:r w:rsidR="00A30EE0">
        <w:rPr>
          <w:rFonts w:cs="v4.2.0" w:hint="eastAsia"/>
        </w:rPr>
        <w:t>m</w:t>
      </w:r>
      <w:r w:rsidR="00A30EE0" w:rsidRPr="009B674D">
        <w:rPr>
          <w:rFonts w:cs="v4.2.0"/>
          <w:lang w:eastAsia="sv-SE"/>
        </w:rPr>
        <w:t xml:space="preserve">easurement results of </w:t>
      </w:r>
      <w:r w:rsidR="00A30EE0" w:rsidRPr="009B674D">
        <w:rPr>
          <w:rFonts w:cs="v4.2.0"/>
          <w:lang w:eastAsia="sv-SE"/>
        </w:rPr>
        <w:sym w:font="Symbol" w:char="F0B1"/>
      </w:r>
      <w:r w:rsidR="00A30EE0">
        <w:rPr>
          <w:rFonts w:cs="v4.2.0" w:hint="eastAsia"/>
          <w:lang w:eastAsia="sv-SE"/>
        </w:rPr>
        <w:t xml:space="preserve"> 0.1ppm which is </w:t>
      </w:r>
      <w:proofErr w:type="spellStart"/>
      <w:r w:rsidR="00A30EE0">
        <w:rPr>
          <w:rFonts w:cs="v4.2.0" w:hint="eastAsia"/>
          <w:lang w:eastAsia="sv-SE"/>
        </w:rPr>
        <w:t>UE</w:t>
      </w:r>
      <w:proofErr w:type="spellEnd"/>
      <w:r w:rsidR="00A30EE0">
        <w:rPr>
          <w:rFonts w:cs="v4.2.0" w:hint="eastAsia"/>
          <w:lang w:eastAsia="sv-SE"/>
        </w:rPr>
        <w:t xml:space="preserve"> frequency error </w:t>
      </w:r>
      <w:r w:rsidR="00A30EE0">
        <w:rPr>
          <w:rFonts w:cs="v4.2.0" w:hint="eastAsia"/>
        </w:rPr>
        <w:t xml:space="preserve">compared with BS. </w:t>
      </w:r>
      <w:r w:rsidR="00A30EE0">
        <w:rPr>
          <w:rFonts w:cs="v4.2.0"/>
        </w:rPr>
        <w:t>F</w:t>
      </w:r>
      <w:r w:rsidR="00A30EE0">
        <w:rPr>
          <w:rFonts w:cs="v4.2.0" w:hint="eastAsia"/>
        </w:rPr>
        <w:t xml:space="preserve">or </w:t>
      </w:r>
      <w:r w:rsidR="00A30EE0">
        <w:rPr>
          <w:rFonts w:cs="v4.2.0" w:hint="eastAsia"/>
          <w:lang w:eastAsia="sv-SE"/>
        </w:rPr>
        <w:t>FR1, we suggest to reuse E-</w:t>
      </w:r>
      <w:proofErr w:type="spellStart"/>
      <w:r w:rsidR="00A30EE0">
        <w:rPr>
          <w:rFonts w:cs="v4.2.0" w:hint="eastAsia"/>
          <w:lang w:eastAsia="sv-SE"/>
        </w:rPr>
        <w:t>UTRA</w:t>
      </w:r>
      <w:proofErr w:type="spellEnd"/>
      <w:r w:rsidR="00A30EE0">
        <w:rPr>
          <w:rFonts w:cs="v4.2.0" w:hint="eastAsia"/>
          <w:lang w:eastAsia="sv-SE"/>
        </w:rPr>
        <w:t xml:space="preserve"> approach. If that is agreed, we suggest FR2 aligns with FR1.</w:t>
      </w:r>
      <w:r w:rsidR="009F197B">
        <w:rPr>
          <w:rFonts w:cs="v4.2.0" w:hint="eastAsia"/>
          <w:lang w:eastAsia="sv-SE"/>
        </w:rPr>
        <w:t xml:space="preserve"> Then </w:t>
      </w:r>
      <w:r w:rsidR="009F197B" w:rsidRPr="00A30EE0">
        <w:rPr>
          <w:rFonts w:cs="v4.2.0"/>
          <w:lang w:eastAsia="sv-SE"/>
        </w:rPr>
        <w:t>±12 Hz</w:t>
      </w:r>
      <w:r w:rsidR="009F197B">
        <w:rPr>
          <w:rFonts w:cs="v4.2.0" w:hint="eastAsia"/>
          <w:lang w:eastAsia="sv-SE"/>
        </w:rPr>
        <w:t xml:space="preserve"> </w:t>
      </w:r>
      <w:r w:rsidR="009F197B" w:rsidRPr="00A30EE0">
        <w:rPr>
          <w:rFonts w:cs="v4.2.0" w:hint="eastAsia"/>
          <w:lang w:eastAsia="sv-SE"/>
        </w:rPr>
        <w:t xml:space="preserve">within the </w:t>
      </w:r>
      <w:r w:rsidR="009F197B">
        <w:rPr>
          <w:rFonts w:cs="v4.2.0" w:hint="eastAsia"/>
          <w:lang w:eastAsia="sv-SE"/>
        </w:rPr>
        <w:t>m</w:t>
      </w:r>
      <w:r w:rsidR="009F197B" w:rsidRPr="009B674D">
        <w:rPr>
          <w:rFonts w:cs="v4.2.0"/>
          <w:lang w:eastAsia="sv-SE"/>
        </w:rPr>
        <w:t xml:space="preserve">easurement results of </w:t>
      </w:r>
      <w:r w:rsidR="009F197B" w:rsidRPr="009B674D">
        <w:rPr>
          <w:rFonts w:cs="v4.2.0"/>
          <w:lang w:eastAsia="sv-SE"/>
        </w:rPr>
        <w:sym w:font="Symbol" w:char="F0B1"/>
      </w:r>
      <w:r w:rsidR="009F197B">
        <w:rPr>
          <w:rFonts w:cs="v4.2.0" w:hint="eastAsia"/>
          <w:lang w:eastAsia="sv-SE"/>
        </w:rPr>
        <w:t xml:space="preserve"> 0.1ppm is used for FR2 repeater.</w:t>
      </w:r>
    </w:p>
    <w:p w:rsidR="002B5455" w:rsidRPr="00185CB0" w:rsidRDefault="009F197B" w:rsidP="00D95EA6">
      <w:pPr>
        <w:rPr>
          <w:rFonts w:cs="v4.2.0"/>
          <w:lang w:eastAsia="sv-SE"/>
        </w:rPr>
      </w:pPr>
      <w:r>
        <w:rPr>
          <w:rFonts w:cs="v4.2.0" w:hint="eastAsia"/>
          <w:lang w:eastAsia="sv-SE"/>
        </w:rPr>
        <w:t xml:space="preserve">For </w:t>
      </w:r>
      <w:r w:rsidR="002B5455" w:rsidRPr="00185CB0">
        <w:rPr>
          <w:rFonts w:cs="v4.2.0"/>
          <w:lang w:eastAsia="sv-SE"/>
        </w:rPr>
        <w:t>OTA out of band gain</w:t>
      </w:r>
      <w:r w:rsidRPr="00185CB0">
        <w:rPr>
          <w:rFonts w:cs="v4.2.0" w:hint="eastAsia"/>
          <w:lang w:eastAsia="sv-SE"/>
        </w:rPr>
        <w:t xml:space="preserve">, as the requirement is </w:t>
      </w:r>
      <w:proofErr w:type="spellStart"/>
      <w:r w:rsidRPr="00185CB0">
        <w:rPr>
          <w:rFonts w:cs="v4.2.0" w:hint="eastAsia"/>
          <w:lang w:eastAsia="sv-SE"/>
        </w:rPr>
        <w:t>TRP</w:t>
      </w:r>
      <w:proofErr w:type="spellEnd"/>
      <w:r w:rsidRPr="00185CB0">
        <w:rPr>
          <w:rFonts w:cs="v4.2.0" w:hint="eastAsia"/>
          <w:lang w:eastAsia="sv-SE"/>
        </w:rPr>
        <w:t xml:space="preserve"> based, MU of </w:t>
      </w:r>
      <w:r w:rsidRPr="00185CB0">
        <w:rPr>
          <w:rFonts w:cs="v4.2.0"/>
          <w:lang w:eastAsia="sv-SE"/>
        </w:rPr>
        <w:t xml:space="preserve">OTA output power </w:t>
      </w:r>
      <w:proofErr w:type="spellStart"/>
      <w:r w:rsidRPr="00185CB0">
        <w:rPr>
          <w:rFonts w:cs="v4.2.0"/>
          <w:lang w:eastAsia="sv-SE"/>
        </w:rPr>
        <w:t>Pmax</w:t>
      </w:r>
      <w:proofErr w:type="gramStart"/>
      <w:r w:rsidRPr="00185CB0">
        <w:rPr>
          <w:rFonts w:cs="v4.2.0"/>
          <w:lang w:eastAsia="sv-SE"/>
        </w:rPr>
        <w:t>,out,TRP</w:t>
      </w:r>
      <w:proofErr w:type="spellEnd"/>
      <w:proofErr w:type="gramEnd"/>
      <w:r w:rsidRPr="00185CB0">
        <w:rPr>
          <w:rFonts w:cs="v4.2.0" w:hint="eastAsia"/>
          <w:lang w:eastAsia="sv-SE"/>
        </w:rPr>
        <w:t xml:space="preserve"> can be reused.</w:t>
      </w:r>
    </w:p>
    <w:p w:rsidR="002B5455" w:rsidRPr="00185CB0" w:rsidRDefault="009F197B" w:rsidP="00D95EA6">
      <w:pPr>
        <w:rPr>
          <w:rFonts w:cs="v4.2.0"/>
          <w:lang w:eastAsia="sv-SE"/>
        </w:rPr>
      </w:pPr>
      <w:r w:rsidRPr="00185CB0">
        <w:rPr>
          <w:rFonts w:cs="v4.2.0" w:hint="eastAsia"/>
          <w:lang w:eastAsia="sv-SE"/>
        </w:rPr>
        <w:t xml:space="preserve">For </w:t>
      </w:r>
      <w:r w:rsidR="002B5455" w:rsidRPr="00185CB0">
        <w:rPr>
          <w:rFonts w:cs="v4.2.0"/>
          <w:lang w:eastAsia="sv-SE"/>
        </w:rPr>
        <w:t xml:space="preserve">OTA </w:t>
      </w:r>
      <w:proofErr w:type="spellStart"/>
      <w:r w:rsidR="002B5455" w:rsidRPr="00185CB0">
        <w:rPr>
          <w:rFonts w:cs="v4.2.0"/>
          <w:lang w:eastAsia="sv-SE"/>
        </w:rPr>
        <w:t>EVM</w:t>
      </w:r>
      <w:proofErr w:type="spellEnd"/>
      <w:r w:rsidRPr="00185CB0">
        <w:rPr>
          <w:rFonts w:cs="v4.2.0" w:hint="eastAsia"/>
          <w:lang w:eastAsia="sv-SE"/>
        </w:rPr>
        <w:t>, following FR1 maybe ok as it</w:t>
      </w:r>
      <w:r w:rsidRPr="00185CB0">
        <w:rPr>
          <w:rFonts w:cs="v4.2.0"/>
          <w:lang w:eastAsia="sv-SE"/>
        </w:rPr>
        <w:t>’</w:t>
      </w:r>
      <w:r w:rsidRPr="00185CB0">
        <w:rPr>
          <w:rFonts w:cs="v4.2.0" w:hint="eastAsia"/>
          <w:lang w:eastAsia="sv-SE"/>
        </w:rPr>
        <w:t>s a relative requirement.</w:t>
      </w:r>
    </w:p>
    <w:p w:rsidR="002B5455" w:rsidRPr="00185CB0" w:rsidRDefault="009F197B" w:rsidP="00D95EA6">
      <w:pPr>
        <w:rPr>
          <w:rFonts w:cs="v4.2.0"/>
          <w:lang w:eastAsia="sv-SE"/>
        </w:rPr>
      </w:pPr>
      <w:r w:rsidRPr="00185CB0">
        <w:rPr>
          <w:rFonts w:cs="v4.2.0" w:hint="eastAsia"/>
          <w:lang w:eastAsia="sv-SE"/>
        </w:rPr>
        <w:t xml:space="preserve">For </w:t>
      </w:r>
      <w:r w:rsidR="002B5455" w:rsidRPr="00185CB0">
        <w:rPr>
          <w:rFonts w:cs="v4.2.0"/>
          <w:lang w:eastAsia="sv-SE"/>
        </w:rPr>
        <w:t>OTA input intermodulation</w:t>
      </w:r>
      <w:r w:rsidRPr="00185CB0">
        <w:rPr>
          <w:rFonts w:cs="v4.2.0" w:hint="eastAsia"/>
          <w:lang w:eastAsia="sv-SE"/>
        </w:rPr>
        <w:t xml:space="preserve">, </w:t>
      </w:r>
      <w:r w:rsidR="00C53956" w:rsidRPr="00185CB0">
        <w:rPr>
          <w:rFonts w:cs="v4.2.0"/>
          <w:lang w:eastAsia="sv-SE"/>
        </w:rPr>
        <w:t>the</w:t>
      </w:r>
      <w:r w:rsidR="00C53956" w:rsidRPr="00185CB0">
        <w:rPr>
          <w:rFonts w:cs="v4.2.0" w:hint="eastAsia"/>
          <w:lang w:eastAsia="sv-SE"/>
        </w:rPr>
        <w:t xml:space="preserve"> MU can refer BS receiver </w:t>
      </w:r>
      <w:r w:rsidR="00C53956" w:rsidRPr="00185CB0">
        <w:rPr>
          <w:rFonts w:cs="v4.2.0"/>
          <w:lang w:eastAsia="sv-SE"/>
        </w:rPr>
        <w:t>output</w:t>
      </w:r>
      <w:r w:rsidR="00C53956" w:rsidRPr="00185CB0">
        <w:rPr>
          <w:rFonts w:cs="v4.2.0" w:hint="eastAsia"/>
          <w:lang w:eastAsia="sv-SE"/>
        </w:rPr>
        <w:t xml:space="preserve"> modulation and plus the </w:t>
      </w:r>
      <w:r w:rsidR="00C53956" w:rsidRPr="00185CB0">
        <w:rPr>
          <w:rFonts w:cs="v4.2.0"/>
          <w:lang w:eastAsia="sv-SE"/>
        </w:rPr>
        <w:t xml:space="preserve">MU of the output port. </w:t>
      </w:r>
      <w:r w:rsidR="00C53956" w:rsidRPr="00185CB0">
        <w:rPr>
          <w:rFonts w:cs="v4.2.0" w:hint="eastAsia"/>
          <w:lang w:eastAsia="sv-SE"/>
        </w:rPr>
        <w:t>Similar with the analysis in Table 1, MU receiver intermodulation + 0.1 dB</w:t>
      </w:r>
    </w:p>
    <w:p w:rsidR="002B5455" w:rsidRPr="00185CB0" w:rsidRDefault="002B5455" w:rsidP="00D95EA6">
      <w:pPr>
        <w:rPr>
          <w:rFonts w:cs="v4.2.0"/>
          <w:lang w:eastAsia="sv-SE"/>
        </w:rPr>
      </w:pPr>
      <w:r w:rsidRPr="00185CB0">
        <w:rPr>
          <w:rFonts w:cs="v4.2.0"/>
          <w:lang w:eastAsia="sv-SE"/>
        </w:rPr>
        <w:t xml:space="preserve">OTA </w:t>
      </w:r>
      <w:proofErr w:type="spellStart"/>
      <w:r w:rsidRPr="00185CB0">
        <w:rPr>
          <w:rFonts w:cs="v4.2.0"/>
          <w:lang w:eastAsia="sv-SE"/>
        </w:rPr>
        <w:t>ACRR</w:t>
      </w:r>
      <w:proofErr w:type="spellEnd"/>
      <w:r w:rsidR="00C53956" w:rsidRPr="00185CB0">
        <w:rPr>
          <w:rFonts w:cs="v4.2.0" w:hint="eastAsia"/>
          <w:lang w:eastAsia="sv-SE"/>
        </w:rPr>
        <w:t xml:space="preserve">, our understanding is that OTA </w:t>
      </w:r>
      <w:proofErr w:type="spellStart"/>
      <w:r w:rsidR="00C53956" w:rsidRPr="00185CB0">
        <w:rPr>
          <w:rFonts w:cs="v4.2.0" w:hint="eastAsia"/>
          <w:lang w:eastAsia="sv-SE"/>
        </w:rPr>
        <w:t>ACLR</w:t>
      </w:r>
      <w:proofErr w:type="spellEnd"/>
      <w:r w:rsidR="00C53956" w:rsidRPr="00185CB0">
        <w:rPr>
          <w:rFonts w:cs="v4.2.0" w:hint="eastAsia"/>
          <w:lang w:eastAsia="sv-SE"/>
        </w:rPr>
        <w:t xml:space="preserve"> MU can be reused.</w:t>
      </w:r>
    </w:p>
    <w:p w:rsidR="00C53956" w:rsidRPr="00185CB0" w:rsidRDefault="00C53956" w:rsidP="00D95EA6">
      <w:pPr>
        <w:rPr>
          <w:rFonts w:cs="v4.2.0"/>
          <w:lang w:eastAsia="sv-SE"/>
        </w:rPr>
      </w:pPr>
      <w:r w:rsidRPr="00185CB0">
        <w:rPr>
          <w:rFonts w:cs="v4.2.0" w:hint="eastAsia"/>
          <w:lang w:eastAsia="sv-SE"/>
        </w:rPr>
        <w:t xml:space="preserve">Table 2 shows our understanding for the remaining </w:t>
      </w:r>
    </w:p>
    <w:p w:rsidR="00C53956" w:rsidRPr="00553341" w:rsidRDefault="00C53956" w:rsidP="00C53956">
      <w:pPr>
        <w:jc w:val="center"/>
        <w:rPr>
          <w:b/>
        </w:rPr>
      </w:pPr>
      <w:r w:rsidRPr="00553341">
        <w:rPr>
          <w:rFonts w:hint="eastAsia"/>
          <w:b/>
        </w:rPr>
        <w:t xml:space="preserve">Table 2: </w:t>
      </w:r>
      <w:r w:rsidR="00F11AFC">
        <w:rPr>
          <w:rFonts w:hint="eastAsia"/>
          <w:b/>
        </w:rPr>
        <w:t>FR2 NR</w:t>
      </w:r>
      <w:r w:rsidRPr="00553341">
        <w:rPr>
          <w:rFonts w:hint="eastAsia"/>
          <w:b/>
        </w:rPr>
        <w:t xml:space="preserve"> RF signal generator</w:t>
      </w:r>
      <w:r w:rsidR="00F11AFC">
        <w:rPr>
          <w:rFonts w:hint="eastAsia"/>
          <w:b/>
        </w:rPr>
        <w:t xml:space="preserve"> MU proposal</w:t>
      </w:r>
      <w:r w:rsidR="00185CB0">
        <w:rPr>
          <w:rFonts w:hint="eastAsia"/>
          <w:b/>
        </w:rPr>
        <w:t>s</w:t>
      </w:r>
    </w:p>
    <w:tbl>
      <w:tblPr>
        <w:tblW w:w="0" w:type="auto"/>
        <w:jc w:val="center"/>
        <w:tblLook w:val="04A0" w:firstRow="1" w:lastRow="0" w:firstColumn="1" w:lastColumn="0" w:noHBand="0" w:noVBand="1"/>
      </w:tblPr>
      <w:tblGrid>
        <w:gridCol w:w="2821"/>
        <w:gridCol w:w="4385"/>
      </w:tblGrid>
      <w:tr w:rsidR="00C53956" w:rsidRPr="009F197B" w:rsidTr="00647181">
        <w:trPr>
          <w:trHeight w:val="57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3956" w:rsidRPr="009D1625" w:rsidRDefault="00C53956" w:rsidP="00647181">
            <w:pPr>
              <w:overflowPunct/>
              <w:autoSpaceDE/>
              <w:autoSpaceDN/>
              <w:adjustRightInd/>
              <w:spacing w:before="0" w:after="0"/>
              <w:jc w:val="left"/>
              <w:textAlignment w:val="auto"/>
              <w:rPr>
                <w:b/>
                <w:bCs/>
                <w:color w:val="000000"/>
                <w:sz w:val="18"/>
                <w:lang w:val="en-US"/>
              </w:rPr>
            </w:pPr>
            <w:r w:rsidRPr="009D1625">
              <w:rPr>
                <w:b/>
                <w:bCs/>
                <w:color w:val="000000"/>
                <w:sz w:val="18"/>
                <w:lang w:val="en-US"/>
              </w:rPr>
              <w:t>Requirements</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53956" w:rsidRPr="009D1625" w:rsidRDefault="00C53956" w:rsidP="00C53956">
            <w:pPr>
              <w:overflowPunct/>
              <w:autoSpaceDE/>
              <w:autoSpaceDN/>
              <w:adjustRightInd/>
              <w:spacing w:before="0" w:after="0"/>
              <w:jc w:val="center"/>
              <w:textAlignment w:val="auto"/>
              <w:rPr>
                <w:b/>
                <w:bCs/>
                <w:color w:val="000000"/>
                <w:sz w:val="18"/>
                <w:lang w:val="en-US"/>
              </w:rPr>
            </w:pPr>
            <w:r>
              <w:rPr>
                <w:rFonts w:hint="eastAsia"/>
                <w:b/>
                <w:bCs/>
                <w:color w:val="000000"/>
                <w:sz w:val="18"/>
                <w:lang w:val="en-US"/>
              </w:rPr>
              <w:t>NR FR2 repeater MU</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 xml:space="preserve">OTA output power </w:t>
            </w:r>
            <w:proofErr w:type="spellStart"/>
            <w:r w:rsidRPr="00C53956">
              <w:rPr>
                <w:color w:val="000000"/>
                <w:sz w:val="18"/>
                <w:lang w:val="en-US"/>
              </w:rPr>
              <w:t>P</w:t>
            </w:r>
            <w:r w:rsidRPr="00C53956">
              <w:rPr>
                <w:color w:val="000000"/>
                <w:sz w:val="18"/>
                <w:vertAlign w:val="subscript"/>
                <w:lang w:val="en-US"/>
              </w:rPr>
              <w:t>max,out</w:t>
            </w:r>
            <w:proofErr w:type="spellEnd"/>
            <w:r w:rsidRPr="00C53956">
              <w:rPr>
                <w:color w:val="000000"/>
                <w:sz w:val="18"/>
                <w:vertAlign w:val="subscript"/>
                <w:lang w:val="en-US"/>
              </w:rPr>
              <w:t>,</w:t>
            </w:r>
            <w:r w:rsidRPr="00C53956">
              <w:rPr>
                <w:rFonts w:hint="eastAsia"/>
                <w:color w:val="000000"/>
                <w:sz w:val="18"/>
                <w:vertAlign w:val="subscript"/>
                <w:lang w:val="en-US"/>
              </w:rPr>
              <w:t xml:space="preserve"> </w:t>
            </w:r>
            <w:proofErr w:type="spellStart"/>
            <w:r w:rsidRPr="00C53956">
              <w:rPr>
                <w:color w:val="000000"/>
                <w:sz w:val="18"/>
                <w:vertAlign w:val="subscript"/>
                <w:lang w:val="en-US"/>
              </w:rPr>
              <w:t>EIRP</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Reuse BS </w:t>
            </w:r>
            <w:r>
              <w:rPr>
                <w:rFonts w:hint="eastAsia"/>
                <w:color w:val="000000"/>
                <w:sz w:val="18"/>
                <w:lang w:val="en-US"/>
              </w:rPr>
              <w:t xml:space="preserve">MU </w:t>
            </w:r>
            <w:r w:rsidRPr="00C53956">
              <w:rPr>
                <w:rFonts w:hint="eastAsia"/>
                <w:color w:val="000000"/>
                <w:sz w:val="18"/>
                <w:lang w:val="en-US"/>
              </w:rPr>
              <w:t>or increase 0.2~0.3 dB</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 xml:space="preserve">OTA output power </w:t>
            </w:r>
            <w:proofErr w:type="spellStart"/>
            <w:r w:rsidRPr="00C53956">
              <w:rPr>
                <w:color w:val="000000"/>
                <w:sz w:val="18"/>
                <w:lang w:val="en-US"/>
              </w:rPr>
              <w:t>P</w:t>
            </w:r>
            <w:r w:rsidRPr="00C53956">
              <w:rPr>
                <w:color w:val="000000"/>
                <w:sz w:val="18"/>
                <w:vertAlign w:val="subscript"/>
                <w:lang w:val="en-US"/>
              </w:rPr>
              <w:t>max,out,TRP</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Reuse BS </w:t>
            </w:r>
            <w:r>
              <w:rPr>
                <w:rFonts w:hint="eastAsia"/>
                <w:color w:val="000000"/>
                <w:sz w:val="18"/>
                <w:lang w:val="en-US"/>
              </w:rPr>
              <w:t xml:space="preserve">MU </w:t>
            </w:r>
            <w:r w:rsidRPr="00C53956">
              <w:rPr>
                <w:rFonts w:hint="eastAsia"/>
                <w:color w:val="000000"/>
                <w:sz w:val="18"/>
                <w:lang w:val="en-US"/>
              </w:rPr>
              <w:t>or increase 0.2~0.3 dB</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rPr>
              <w:t>OTA frequency stability</w:t>
            </w:r>
          </w:p>
        </w:tc>
        <w:tc>
          <w:tcPr>
            <w:tcW w:w="0" w:type="auto"/>
            <w:tcBorders>
              <w:top w:val="nil"/>
              <w:left w:val="nil"/>
              <w:bottom w:val="single" w:sz="4" w:space="0" w:color="auto"/>
              <w:right w:val="single" w:sz="4" w:space="0" w:color="auto"/>
            </w:tcBorders>
            <w:shd w:val="clear" w:color="auto" w:fill="auto"/>
            <w:noWrap/>
            <w:vAlign w:val="center"/>
            <w:hideMark/>
          </w:tcPr>
          <w:p w:rsidR="00C53956" w:rsidRDefault="00C53956" w:rsidP="00FC5D9A">
            <w:pPr>
              <w:overflowPunct/>
              <w:autoSpaceDE/>
              <w:autoSpaceDN/>
              <w:adjustRightInd/>
              <w:spacing w:before="0" w:after="0"/>
              <w:jc w:val="left"/>
              <w:textAlignment w:val="auto"/>
              <w:rPr>
                <w:rFonts w:cs="v4.2.0"/>
              </w:rPr>
            </w:pPr>
            <w:r w:rsidRPr="00A30EE0">
              <w:rPr>
                <w:rFonts w:cs="v4.2.0"/>
                <w:lang w:eastAsia="sv-SE"/>
              </w:rPr>
              <w:t>±12 Hz</w:t>
            </w:r>
          </w:p>
          <w:p w:rsidR="00C53956" w:rsidRPr="00C53956" w:rsidRDefault="00C53956" w:rsidP="00FC5D9A">
            <w:pPr>
              <w:overflowPunct/>
              <w:autoSpaceDE/>
              <w:autoSpaceDN/>
              <w:adjustRightInd/>
              <w:spacing w:before="0" w:after="0"/>
              <w:jc w:val="left"/>
              <w:textAlignment w:val="auto"/>
              <w:rPr>
                <w:color w:val="000000"/>
                <w:sz w:val="18"/>
                <w:lang w:val="en-US"/>
              </w:rPr>
            </w:pPr>
            <w:r w:rsidRPr="00A30EE0">
              <w:rPr>
                <w:rFonts w:cs="v4.2.0" w:hint="eastAsia"/>
                <w:lang w:eastAsia="sv-SE"/>
              </w:rPr>
              <w:t xml:space="preserve">within the </w:t>
            </w:r>
            <w:r>
              <w:rPr>
                <w:rFonts w:cs="v4.2.0" w:hint="eastAsia"/>
              </w:rPr>
              <w:t>m</w:t>
            </w:r>
            <w:r w:rsidRPr="009B674D">
              <w:rPr>
                <w:rFonts w:cs="v4.2.0"/>
                <w:lang w:eastAsia="sv-SE"/>
              </w:rPr>
              <w:t xml:space="preserve">easurement results of </w:t>
            </w:r>
            <w:r w:rsidRPr="009B674D">
              <w:rPr>
                <w:rFonts w:cs="v4.2.0"/>
                <w:lang w:eastAsia="sv-SE"/>
              </w:rPr>
              <w:sym w:font="Symbol" w:char="F0B1"/>
            </w:r>
            <w:r>
              <w:rPr>
                <w:rFonts w:cs="v4.2.0" w:hint="eastAsia"/>
                <w:lang w:eastAsia="sv-SE"/>
              </w:rPr>
              <w:t xml:space="preserve"> 0.1ppm</w:t>
            </w:r>
            <w:r>
              <w:rPr>
                <w:rFonts w:cs="v4.2.0" w:hint="eastAsia"/>
              </w:rPr>
              <w:t xml:space="preserve"> of fc</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OTA out of band gain</w:t>
            </w:r>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Equal to </w:t>
            </w:r>
            <w:r w:rsidRPr="00C53956">
              <w:rPr>
                <w:color w:val="000000"/>
                <w:sz w:val="18"/>
                <w:lang w:val="en-US"/>
              </w:rPr>
              <w:t xml:space="preserve">OTA output power </w:t>
            </w:r>
            <w:proofErr w:type="spellStart"/>
            <w:r w:rsidRPr="00C53956">
              <w:rPr>
                <w:color w:val="000000"/>
                <w:sz w:val="18"/>
                <w:lang w:val="en-US"/>
              </w:rPr>
              <w:t>P</w:t>
            </w:r>
            <w:r w:rsidRPr="00C53956">
              <w:rPr>
                <w:color w:val="000000"/>
                <w:sz w:val="18"/>
                <w:vertAlign w:val="subscript"/>
                <w:lang w:val="en-US"/>
              </w:rPr>
              <w:t>max,out,TRP</w:t>
            </w:r>
            <w:proofErr w:type="spellEnd"/>
            <w:r w:rsidRPr="00C53956">
              <w:rPr>
                <w:rFonts w:hint="eastAsia"/>
                <w:color w:val="000000"/>
                <w:sz w:val="18"/>
                <w:lang w:val="en-US"/>
              </w:rPr>
              <w:t xml:space="preserve"> MU</w:t>
            </w:r>
          </w:p>
        </w:tc>
      </w:tr>
      <w:tr w:rsidR="00C53956" w:rsidRPr="009F197B" w:rsidTr="00705EC3">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 xml:space="preserve">OTA </w:t>
            </w:r>
            <w:proofErr w:type="spellStart"/>
            <w:r w:rsidRPr="00C53956">
              <w:rPr>
                <w:color w:val="000000"/>
                <w:sz w:val="18"/>
                <w:lang w:val="en-US"/>
              </w:rPr>
              <w:t>ACLR</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Reuse BS </w:t>
            </w:r>
            <w:r>
              <w:rPr>
                <w:rFonts w:hint="eastAsia"/>
                <w:color w:val="000000"/>
                <w:sz w:val="18"/>
                <w:lang w:val="en-US"/>
              </w:rPr>
              <w:t xml:space="preserve">MU </w:t>
            </w:r>
            <w:r w:rsidRPr="00C53956">
              <w:rPr>
                <w:rFonts w:hint="eastAsia"/>
                <w:color w:val="000000"/>
                <w:sz w:val="18"/>
                <w:lang w:val="en-US"/>
              </w:rPr>
              <w:t>or increase 0.2~0.3 dB</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 xml:space="preserve">OTA </w:t>
            </w:r>
            <w:proofErr w:type="spellStart"/>
            <w:r w:rsidRPr="00C53956">
              <w:rPr>
                <w:color w:val="000000"/>
                <w:sz w:val="18"/>
                <w:lang w:val="en-US"/>
              </w:rPr>
              <w:t>OBUE</w:t>
            </w:r>
            <w:proofErr w:type="spellEnd"/>
          </w:p>
        </w:tc>
        <w:tc>
          <w:tcPr>
            <w:tcW w:w="0" w:type="auto"/>
            <w:tcBorders>
              <w:top w:val="nil"/>
              <w:left w:val="nil"/>
              <w:bottom w:val="single" w:sz="4" w:space="0" w:color="auto"/>
              <w:right w:val="single" w:sz="4" w:space="0" w:color="auto"/>
            </w:tcBorders>
            <w:shd w:val="clear" w:color="auto" w:fill="auto"/>
            <w:noWrap/>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Reuse BS </w:t>
            </w:r>
            <w:r>
              <w:rPr>
                <w:rFonts w:hint="eastAsia"/>
                <w:color w:val="000000"/>
                <w:sz w:val="18"/>
                <w:lang w:val="en-US"/>
              </w:rPr>
              <w:t xml:space="preserve">MU </w:t>
            </w:r>
            <w:r w:rsidRPr="00C53956">
              <w:rPr>
                <w:rFonts w:hint="eastAsia"/>
                <w:color w:val="000000"/>
                <w:sz w:val="18"/>
                <w:lang w:val="en-US"/>
              </w:rPr>
              <w:t>or increase 0.2~0.3 dB</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OTA transmitter spurious emissions</w:t>
            </w:r>
          </w:p>
        </w:tc>
        <w:tc>
          <w:tcPr>
            <w:tcW w:w="0" w:type="auto"/>
            <w:tcBorders>
              <w:top w:val="nil"/>
              <w:left w:val="nil"/>
              <w:bottom w:val="single" w:sz="4" w:space="0" w:color="auto"/>
              <w:right w:val="single" w:sz="4" w:space="0" w:color="auto"/>
            </w:tcBorders>
            <w:shd w:val="clear" w:color="auto" w:fill="auto"/>
            <w:noWrap/>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Reuse BS </w:t>
            </w:r>
            <w:r>
              <w:rPr>
                <w:rFonts w:hint="eastAsia"/>
                <w:color w:val="000000"/>
                <w:sz w:val="18"/>
                <w:lang w:val="en-US"/>
              </w:rPr>
              <w:t xml:space="preserve">MU </w:t>
            </w:r>
            <w:r w:rsidRPr="00C53956">
              <w:rPr>
                <w:rFonts w:hint="eastAsia"/>
                <w:color w:val="000000"/>
                <w:sz w:val="18"/>
                <w:lang w:val="en-US"/>
              </w:rPr>
              <w:t>or increase 0.2~0.3 dB</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 xml:space="preserve">OTA </w:t>
            </w:r>
            <w:proofErr w:type="spellStart"/>
            <w:r w:rsidRPr="00C53956">
              <w:rPr>
                <w:color w:val="000000"/>
                <w:sz w:val="18"/>
                <w:lang w:val="en-US"/>
              </w:rPr>
              <w:t>EVM</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1% (equal to BS MU)</w:t>
            </w:r>
          </w:p>
          <w:p w:rsidR="00FC5D9A" w:rsidRPr="00FC5D9A" w:rsidRDefault="00FC5D9A" w:rsidP="00FC5D9A">
            <w:pPr>
              <w:overflowPunct/>
              <w:autoSpaceDE/>
              <w:autoSpaceDN/>
              <w:adjustRightInd/>
              <w:spacing w:before="0" w:after="0"/>
              <w:jc w:val="left"/>
              <w:textAlignment w:val="auto"/>
              <w:rPr>
                <w:color w:val="000000"/>
                <w:sz w:val="18"/>
              </w:rPr>
            </w:pPr>
            <w:r w:rsidRPr="00FC5D9A">
              <w:rPr>
                <w:rFonts w:hint="eastAsia"/>
                <w:color w:val="000000"/>
                <w:sz w:val="18"/>
                <w:lang w:val="en-US"/>
              </w:rPr>
              <w:t xml:space="preserve">(No test for low power </w:t>
            </w:r>
            <w:proofErr w:type="spellStart"/>
            <w:r w:rsidRPr="00FC5D9A">
              <w:rPr>
                <w:rFonts w:hint="eastAsia"/>
                <w:color w:val="000000"/>
                <w:sz w:val="18"/>
                <w:lang w:val="en-US"/>
              </w:rPr>
              <w:t>EVM</w:t>
            </w:r>
            <w:proofErr w:type="spellEnd"/>
            <w:r w:rsidRPr="00FC5D9A">
              <w:rPr>
                <w:rFonts w:hint="eastAsia"/>
                <w:color w:val="000000"/>
                <w:sz w:val="18"/>
                <w:lang w:val="en-US"/>
              </w:rPr>
              <w:t>)</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OTA input intermodulation</w:t>
            </w:r>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Reuse BS receiver intermodulation MU or increase 0.1dB</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 xml:space="preserve">OTA </w:t>
            </w:r>
            <w:proofErr w:type="spellStart"/>
            <w:r w:rsidRPr="00C53956">
              <w:rPr>
                <w:color w:val="000000"/>
                <w:sz w:val="18"/>
                <w:lang w:val="en-US"/>
              </w:rPr>
              <w:t>ACRR</w:t>
            </w:r>
            <w:proofErr w:type="spellEnd"/>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Equal to OTA </w:t>
            </w:r>
            <w:proofErr w:type="spellStart"/>
            <w:r w:rsidRPr="00C53956">
              <w:rPr>
                <w:rFonts w:hint="eastAsia"/>
                <w:color w:val="000000"/>
                <w:sz w:val="18"/>
                <w:lang w:val="en-US"/>
              </w:rPr>
              <w:t>ACLR</w:t>
            </w:r>
            <w:proofErr w:type="spellEnd"/>
            <w:r w:rsidRPr="00C53956">
              <w:rPr>
                <w:rFonts w:hint="eastAsia"/>
                <w:color w:val="000000"/>
                <w:sz w:val="18"/>
                <w:lang w:val="en-US"/>
              </w:rPr>
              <w:t xml:space="preserve"> MU</w:t>
            </w:r>
          </w:p>
        </w:tc>
      </w:tr>
      <w:tr w:rsidR="00C53956" w:rsidRPr="009F197B" w:rsidTr="00647181">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lang w:val="en-US"/>
              </w:rPr>
              <w:t>OTA transmitter OFF power</w:t>
            </w:r>
          </w:p>
        </w:tc>
        <w:tc>
          <w:tcPr>
            <w:tcW w:w="0" w:type="auto"/>
            <w:tcBorders>
              <w:top w:val="nil"/>
              <w:left w:val="nil"/>
              <w:bottom w:val="single" w:sz="4" w:space="0" w:color="auto"/>
              <w:right w:val="single" w:sz="4" w:space="0" w:color="auto"/>
            </w:tcBorders>
            <w:shd w:val="clear" w:color="auto" w:fill="auto"/>
            <w:noWrap/>
            <w:vAlign w:val="center"/>
            <w:hideMark/>
          </w:tcPr>
          <w:p w:rsidR="00C53956" w:rsidRPr="00C53956" w:rsidRDefault="00F11AFC" w:rsidP="00FC5D9A">
            <w:pPr>
              <w:overflowPunct/>
              <w:autoSpaceDE/>
              <w:autoSpaceDN/>
              <w:adjustRightInd/>
              <w:spacing w:before="0" w:after="0"/>
              <w:jc w:val="left"/>
              <w:textAlignment w:val="auto"/>
              <w:rPr>
                <w:color w:val="000000"/>
                <w:sz w:val="18"/>
                <w:lang w:val="en-US"/>
              </w:rPr>
            </w:pPr>
            <w:r w:rsidRPr="00C53956">
              <w:rPr>
                <w:rFonts w:hint="eastAsia"/>
                <w:color w:val="000000"/>
                <w:sz w:val="18"/>
                <w:lang w:val="en-US"/>
              </w:rPr>
              <w:t xml:space="preserve">Reuse BS </w:t>
            </w:r>
            <w:r>
              <w:rPr>
                <w:rFonts w:hint="eastAsia"/>
                <w:color w:val="000000"/>
                <w:sz w:val="18"/>
                <w:lang w:val="en-US"/>
              </w:rPr>
              <w:t xml:space="preserve">MU </w:t>
            </w:r>
            <w:r w:rsidRPr="00C53956">
              <w:rPr>
                <w:rFonts w:hint="eastAsia"/>
                <w:color w:val="000000"/>
                <w:sz w:val="18"/>
                <w:lang w:val="en-US"/>
              </w:rPr>
              <w:t>or increase 0.2~0.3 dB</w:t>
            </w:r>
          </w:p>
        </w:tc>
      </w:tr>
      <w:tr w:rsidR="00C53956" w:rsidRPr="009F197B" w:rsidTr="00647181">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3956" w:rsidRPr="00C53956" w:rsidRDefault="00C53956" w:rsidP="00647181">
            <w:pPr>
              <w:overflowPunct/>
              <w:autoSpaceDE/>
              <w:autoSpaceDN/>
              <w:adjustRightInd/>
              <w:spacing w:before="0" w:after="0"/>
              <w:jc w:val="left"/>
              <w:textAlignment w:val="auto"/>
              <w:rPr>
                <w:color w:val="000000"/>
                <w:sz w:val="18"/>
                <w:lang w:val="en-US"/>
              </w:rPr>
            </w:pPr>
            <w:r w:rsidRPr="00C53956">
              <w:rPr>
                <w:color w:val="000000"/>
                <w:sz w:val="18"/>
              </w:rPr>
              <w:t>OTA transient period</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53956" w:rsidRPr="00C53956" w:rsidRDefault="00C53956" w:rsidP="00FC5D9A">
            <w:pPr>
              <w:overflowPunct/>
              <w:autoSpaceDE/>
              <w:autoSpaceDN/>
              <w:adjustRightInd/>
              <w:spacing w:before="0" w:after="0"/>
              <w:jc w:val="left"/>
              <w:textAlignment w:val="auto"/>
              <w:rPr>
                <w:color w:val="000000"/>
                <w:sz w:val="18"/>
                <w:lang w:val="en-US"/>
              </w:rPr>
            </w:pPr>
            <w:r w:rsidRPr="00C53956">
              <w:rPr>
                <w:rFonts w:hint="eastAsia"/>
                <w:bCs/>
                <w:color w:val="000000"/>
                <w:sz w:val="18"/>
                <w:lang w:val="en-US"/>
              </w:rPr>
              <w:t>N/A</w:t>
            </w:r>
          </w:p>
        </w:tc>
      </w:tr>
    </w:tbl>
    <w:p w:rsidR="002B5455" w:rsidRDefault="002B5455" w:rsidP="00D95EA6">
      <w:pPr>
        <w:rPr>
          <w:color w:val="000000"/>
          <w:sz w:val="18"/>
          <w:lang w:val="en-US"/>
        </w:rPr>
      </w:pPr>
    </w:p>
    <w:p w:rsidR="00185CB0" w:rsidRPr="00185CB0" w:rsidRDefault="00185CB0" w:rsidP="00D95EA6">
      <w:pPr>
        <w:rPr>
          <w:rFonts w:cs="v4.2.0"/>
          <w:b/>
          <w:lang w:eastAsia="sv-SE"/>
        </w:rPr>
      </w:pPr>
      <w:r w:rsidRPr="00185CB0">
        <w:rPr>
          <w:rFonts w:cs="v4.2.0" w:hint="eastAsia"/>
          <w:b/>
          <w:lang w:eastAsia="sv-SE"/>
        </w:rPr>
        <w:t>Proposal 2: FR2 NR repeater MU is propose</w:t>
      </w:r>
      <w:r w:rsidR="00E24E19">
        <w:rPr>
          <w:rFonts w:cs="v4.2.0" w:hint="eastAsia"/>
          <w:b/>
        </w:rPr>
        <w:t>d</w:t>
      </w:r>
      <w:r w:rsidRPr="00185CB0">
        <w:rPr>
          <w:rFonts w:cs="v4.2.0" w:hint="eastAsia"/>
          <w:b/>
          <w:lang w:eastAsia="sv-SE"/>
        </w:rPr>
        <w:t xml:space="preserve"> as the values in Table 2.</w:t>
      </w:r>
    </w:p>
    <w:p w:rsidR="00185CB0" w:rsidRPr="00185CB0" w:rsidRDefault="00E24E19" w:rsidP="00D95EA6">
      <w:pPr>
        <w:rPr>
          <w:color w:val="000000"/>
          <w:sz w:val="18"/>
          <w:lang w:val="en-US"/>
        </w:rPr>
      </w:pPr>
      <w:r>
        <w:rPr>
          <w:rFonts w:hint="eastAsia"/>
          <w:color w:val="000000"/>
          <w:sz w:val="18"/>
          <w:lang w:val="en-US"/>
        </w:rPr>
        <w:t xml:space="preserve">For the TT, the similar approach with BS TT can be used. The TT of </w:t>
      </w:r>
      <w:r w:rsidRPr="00C53956">
        <w:rPr>
          <w:color w:val="000000"/>
          <w:sz w:val="18"/>
          <w:lang w:val="en-US"/>
        </w:rPr>
        <w:t>OTA transmitter spurious emissions</w:t>
      </w:r>
      <w:r>
        <w:rPr>
          <w:rFonts w:hint="eastAsia"/>
          <w:color w:val="000000"/>
          <w:sz w:val="18"/>
          <w:lang w:val="en-US"/>
        </w:rPr>
        <w:t xml:space="preserve"> should be </w:t>
      </w:r>
      <w:proofErr w:type="gramStart"/>
      <w:r>
        <w:rPr>
          <w:rFonts w:hint="eastAsia"/>
          <w:color w:val="000000"/>
          <w:sz w:val="18"/>
          <w:lang w:val="en-US"/>
        </w:rPr>
        <w:t>zero,</w:t>
      </w:r>
      <w:proofErr w:type="gramEnd"/>
      <w:r>
        <w:rPr>
          <w:rFonts w:hint="eastAsia"/>
          <w:color w:val="000000"/>
          <w:sz w:val="18"/>
          <w:lang w:val="en-US"/>
        </w:rPr>
        <w:t xml:space="preserve"> others are the same with MU. There</w:t>
      </w:r>
      <w:r>
        <w:rPr>
          <w:color w:val="000000"/>
          <w:sz w:val="18"/>
          <w:lang w:val="en-US"/>
        </w:rPr>
        <w:t>’</w:t>
      </w:r>
      <w:r>
        <w:rPr>
          <w:rFonts w:hint="eastAsia"/>
          <w:color w:val="000000"/>
          <w:sz w:val="18"/>
          <w:lang w:val="en-US"/>
        </w:rPr>
        <w:t xml:space="preserve">s one exception is that </w:t>
      </w:r>
      <w:proofErr w:type="spellStart"/>
      <w:r>
        <w:rPr>
          <w:rFonts w:hint="eastAsia"/>
          <w:color w:val="000000"/>
          <w:sz w:val="18"/>
          <w:lang w:val="en-US"/>
        </w:rPr>
        <w:t>EVM</w:t>
      </w:r>
      <w:proofErr w:type="spellEnd"/>
      <w:r>
        <w:rPr>
          <w:rFonts w:hint="eastAsia"/>
          <w:color w:val="000000"/>
          <w:sz w:val="18"/>
          <w:lang w:val="en-US"/>
        </w:rPr>
        <w:t xml:space="preserve"> TT can be considered to be 1.25% which is the same as </w:t>
      </w:r>
      <w:r>
        <w:rPr>
          <w:color w:val="000000"/>
          <w:sz w:val="18"/>
          <w:lang w:val="en-US"/>
        </w:rPr>
        <w:t>the</w:t>
      </w:r>
      <w:r>
        <w:rPr>
          <w:rFonts w:hint="eastAsia"/>
          <w:color w:val="000000"/>
          <w:sz w:val="18"/>
          <w:lang w:val="en-US"/>
        </w:rPr>
        <w:t xml:space="preserve"> TT of FR1. Alignment of FR1 and FR2 would be ok.</w:t>
      </w:r>
    </w:p>
    <w:p w:rsidR="009D6471" w:rsidRPr="00A455C0" w:rsidRDefault="009D6471" w:rsidP="006056E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24E19" w:rsidRDefault="00F63CE2" w:rsidP="002F54E0">
      <w:pPr>
        <w:rPr>
          <w:color w:val="000000" w:themeColor="text1"/>
          <w:sz w:val="20"/>
        </w:rPr>
      </w:pPr>
      <w:r>
        <w:rPr>
          <w:rFonts w:hint="eastAsia"/>
          <w:color w:val="000000" w:themeColor="text1"/>
          <w:sz w:val="20"/>
        </w:rPr>
        <w:t xml:space="preserve">This contribution provides our </w:t>
      </w:r>
      <w:r w:rsidR="00E24E19">
        <w:rPr>
          <w:rFonts w:hint="eastAsia"/>
          <w:color w:val="000000" w:themeColor="text1"/>
          <w:sz w:val="20"/>
        </w:rPr>
        <w:t xml:space="preserve">analysis for radiated test setup, MU and TT. We have the following </w:t>
      </w:r>
      <w:r w:rsidR="00425E73">
        <w:rPr>
          <w:rFonts w:hint="eastAsia"/>
          <w:color w:val="000000" w:themeColor="text1"/>
          <w:sz w:val="20"/>
        </w:rPr>
        <w:t xml:space="preserve">observations and </w:t>
      </w:r>
      <w:r w:rsidR="00E24E19">
        <w:rPr>
          <w:rFonts w:hint="eastAsia"/>
          <w:color w:val="000000" w:themeColor="text1"/>
          <w:sz w:val="20"/>
        </w:rPr>
        <w:t>proposals,</w:t>
      </w:r>
    </w:p>
    <w:p w:rsidR="00620C61" w:rsidRPr="00B20B42" w:rsidRDefault="00620C61" w:rsidP="00620C61">
      <w:pPr>
        <w:rPr>
          <w:b/>
        </w:rPr>
      </w:pPr>
      <w:r w:rsidRPr="00B20B42">
        <w:rPr>
          <w:rFonts w:hint="eastAsia"/>
          <w:b/>
        </w:rPr>
        <w:t>Observation</w:t>
      </w:r>
      <w:r>
        <w:rPr>
          <w:rFonts w:hint="eastAsia"/>
          <w:b/>
        </w:rPr>
        <w:t xml:space="preserve"> 1</w:t>
      </w:r>
      <w:r w:rsidRPr="00B20B42">
        <w:rPr>
          <w:rFonts w:hint="eastAsia"/>
          <w:b/>
        </w:rPr>
        <w:t>: There</w:t>
      </w:r>
      <w:r w:rsidRPr="00B20B42">
        <w:rPr>
          <w:b/>
        </w:rPr>
        <w:t>’</w:t>
      </w:r>
      <w:r w:rsidRPr="00B20B42">
        <w:rPr>
          <w:rFonts w:hint="eastAsia"/>
          <w:b/>
        </w:rPr>
        <w:t>s no co-location requirement in the</w:t>
      </w:r>
      <w:r>
        <w:rPr>
          <w:rFonts w:hint="eastAsia"/>
          <w:b/>
        </w:rPr>
        <w:t xml:space="preserve"> repeater radiated requirements as shown in Table 1.</w:t>
      </w:r>
    </w:p>
    <w:p w:rsidR="00620C61" w:rsidRDefault="00620C61" w:rsidP="00620C61">
      <w:pPr>
        <w:rPr>
          <w:b/>
        </w:rPr>
      </w:pPr>
      <w:r w:rsidRPr="00773118">
        <w:rPr>
          <w:rFonts w:hint="eastAsia"/>
          <w:b/>
          <w:lang w:val="en-US"/>
        </w:rPr>
        <w:t>Observation</w:t>
      </w:r>
      <w:r>
        <w:rPr>
          <w:rFonts w:hint="eastAsia"/>
          <w:b/>
          <w:lang w:val="en-US"/>
        </w:rPr>
        <w:t xml:space="preserve"> 2</w:t>
      </w:r>
      <w:r w:rsidRPr="00773118">
        <w:rPr>
          <w:rFonts w:hint="eastAsia"/>
          <w:b/>
          <w:lang w:val="en-US"/>
        </w:rPr>
        <w:t xml:space="preserve">: The </w:t>
      </w:r>
      <w:proofErr w:type="spellStart"/>
      <w:r w:rsidRPr="00773118">
        <w:rPr>
          <w:b/>
        </w:rPr>
        <w:t>TRP</w:t>
      </w:r>
      <w:proofErr w:type="spellEnd"/>
      <w:r w:rsidRPr="00773118">
        <w:rPr>
          <w:b/>
        </w:rPr>
        <w:t xml:space="preserve"> measurement procedures</w:t>
      </w:r>
      <w:r w:rsidRPr="00773118">
        <w:rPr>
          <w:rFonts w:hint="eastAsia"/>
          <w:b/>
        </w:rPr>
        <w:t xml:space="preserve"> </w:t>
      </w:r>
      <w:r>
        <w:rPr>
          <w:b/>
        </w:rPr>
        <w:t>especially</w:t>
      </w:r>
      <w:r>
        <w:rPr>
          <w:rFonts w:hint="eastAsia"/>
          <w:b/>
        </w:rPr>
        <w:t xml:space="preserve"> full sphere methods </w:t>
      </w:r>
      <w:r w:rsidRPr="00773118">
        <w:rPr>
          <w:rFonts w:hint="eastAsia"/>
          <w:b/>
        </w:rPr>
        <w:t>used by BS need to be reviewed</w:t>
      </w:r>
      <w:r>
        <w:rPr>
          <w:rFonts w:hint="eastAsia"/>
          <w:b/>
        </w:rPr>
        <w:t xml:space="preserve"> </w:t>
      </w:r>
      <w:r w:rsidRPr="00773118">
        <w:rPr>
          <w:rFonts w:hint="eastAsia"/>
          <w:b/>
        </w:rPr>
        <w:t>for repeater because of the exist</w:t>
      </w:r>
      <w:r>
        <w:rPr>
          <w:rFonts w:hint="eastAsia"/>
          <w:b/>
        </w:rPr>
        <w:t>ence</w:t>
      </w:r>
      <w:r w:rsidRPr="00773118">
        <w:rPr>
          <w:rFonts w:hint="eastAsia"/>
          <w:b/>
        </w:rPr>
        <w:t xml:space="preserve"> of </w:t>
      </w:r>
      <w:r>
        <w:rPr>
          <w:rFonts w:hint="eastAsia"/>
          <w:b/>
        </w:rPr>
        <w:t xml:space="preserve">the </w:t>
      </w:r>
      <w:r w:rsidRPr="00773118">
        <w:rPr>
          <w:rFonts w:hint="eastAsia"/>
          <w:b/>
        </w:rPr>
        <w:t xml:space="preserve">input signal </w:t>
      </w:r>
      <w:r w:rsidRPr="00773118">
        <w:rPr>
          <w:b/>
        </w:rPr>
        <w:t>antenna</w:t>
      </w:r>
      <w:r w:rsidRPr="00773118">
        <w:rPr>
          <w:rFonts w:hint="eastAsia"/>
          <w:b/>
        </w:rPr>
        <w:t>.</w:t>
      </w:r>
    </w:p>
    <w:p w:rsidR="00620C61" w:rsidRDefault="00620C61" w:rsidP="00620C61">
      <w:pPr>
        <w:rPr>
          <w:b/>
        </w:rPr>
      </w:pPr>
      <w:r w:rsidRPr="00E24E19">
        <w:rPr>
          <w:rFonts w:hint="eastAsia"/>
          <w:b/>
        </w:rPr>
        <w:t>Observation 3: There</w:t>
      </w:r>
      <w:r w:rsidRPr="00E24E19">
        <w:rPr>
          <w:b/>
        </w:rPr>
        <w:t>’</w:t>
      </w:r>
      <w:r w:rsidRPr="00E24E19">
        <w:rPr>
          <w:rFonts w:hint="eastAsia"/>
          <w:b/>
        </w:rPr>
        <w:t>re total 4 measurement set-ups are needed for FR2 NR repeater.</w:t>
      </w:r>
    </w:p>
    <w:p w:rsidR="00CB292C" w:rsidRPr="00CB292C" w:rsidRDefault="00CB292C" w:rsidP="00620C61">
      <w:pPr>
        <w:rPr>
          <w:rFonts w:eastAsiaTheme="minorEastAsia"/>
          <w:b/>
        </w:rPr>
      </w:pPr>
      <w:r w:rsidRPr="00EB53F5">
        <w:rPr>
          <w:rFonts w:hint="eastAsia"/>
          <w:b/>
          <w:noProof/>
        </w:rPr>
        <w:t>Observation 4: Whether the downlink and uplink EVM for FR2 TDD repeater can be tested simulnateously need TE vendors</w:t>
      </w:r>
      <w:r w:rsidRPr="00EB53F5">
        <w:rPr>
          <w:b/>
          <w:noProof/>
        </w:rPr>
        <w:t>’</w:t>
      </w:r>
      <w:r w:rsidRPr="00EB53F5">
        <w:rPr>
          <w:rFonts w:hint="eastAsia"/>
          <w:b/>
          <w:noProof/>
        </w:rPr>
        <w:t xml:space="preserve"> analysis.</w:t>
      </w:r>
    </w:p>
    <w:p w:rsidR="00620C61" w:rsidRPr="002B5455" w:rsidRDefault="00620C61" w:rsidP="00620C61">
      <w:pPr>
        <w:rPr>
          <w:b/>
          <w:lang w:val="en-US"/>
        </w:rPr>
      </w:pPr>
      <w:r>
        <w:rPr>
          <w:rFonts w:hint="eastAsia"/>
          <w:b/>
          <w:lang w:val="en-US"/>
        </w:rPr>
        <w:t xml:space="preserve">Observation </w:t>
      </w:r>
      <w:r w:rsidR="00CB292C">
        <w:rPr>
          <w:rFonts w:hint="eastAsia"/>
          <w:b/>
          <w:lang w:val="en-US"/>
        </w:rPr>
        <w:t>5</w:t>
      </w:r>
      <w:r w:rsidRPr="002B5455">
        <w:rPr>
          <w:rFonts w:hint="eastAsia"/>
          <w:b/>
          <w:lang w:val="en-US"/>
        </w:rPr>
        <w:t xml:space="preserve">: For FR2 </w:t>
      </w:r>
      <w:proofErr w:type="spellStart"/>
      <w:r w:rsidRPr="009D1625">
        <w:rPr>
          <w:b/>
          <w:color w:val="000000"/>
          <w:sz w:val="18"/>
          <w:lang w:val="en-US"/>
        </w:rPr>
        <w:t>P</w:t>
      </w:r>
      <w:r w:rsidRPr="009D1625">
        <w:rPr>
          <w:b/>
          <w:color w:val="000000"/>
          <w:sz w:val="18"/>
          <w:vertAlign w:val="subscript"/>
          <w:lang w:val="en-US"/>
        </w:rPr>
        <w:t>max,out</w:t>
      </w:r>
      <w:proofErr w:type="spellEnd"/>
      <w:r w:rsidRPr="009D1625">
        <w:rPr>
          <w:b/>
          <w:color w:val="000000"/>
          <w:sz w:val="18"/>
          <w:vertAlign w:val="subscript"/>
          <w:lang w:val="en-US"/>
        </w:rPr>
        <w:t>,</w:t>
      </w:r>
      <w:r w:rsidRPr="002B5455">
        <w:rPr>
          <w:rFonts w:hint="eastAsia"/>
          <w:b/>
          <w:color w:val="000000"/>
          <w:sz w:val="18"/>
          <w:vertAlign w:val="subscript"/>
          <w:lang w:val="en-US"/>
        </w:rPr>
        <w:t xml:space="preserve"> </w:t>
      </w:r>
      <w:proofErr w:type="spellStart"/>
      <w:r w:rsidRPr="009D1625">
        <w:rPr>
          <w:b/>
          <w:color w:val="000000"/>
          <w:sz w:val="18"/>
          <w:vertAlign w:val="subscript"/>
          <w:lang w:val="en-US"/>
        </w:rPr>
        <w:t>EIRP</w:t>
      </w:r>
      <w:proofErr w:type="spellEnd"/>
      <w:r w:rsidRPr="002B5455">
        <w:rPr>
          <w:rFonts w:hint="eastAsia"/>
          <w:b/>
          <w:color w:val="000000"/>
          <w:sz w:val="18"/>
          <w:lang w:val="en-US"/>
        </w:rPr>
        <w:t xml:space="preserve">, </w:t>
      </w:r>
      <w:proofErr w:type="spellStart"/>
      <w:r w:rsidRPr="009D1625">
        <w:rPr>
          <w:b/>
          <w:color w:val="000000"/>
          <w:sz w:val="18"/>
          <w:lang w:val="en-US"/>
        </w:rPr>
        <w:t>P</w:t>
      </w:r>
      <w:r w:rsidRPr="009D1625">
        <w:rPr>
          <w:b/>
          <w:color w:val="000000"/>
          <w:sz w:val="18"/>
          <w:vertAlign w:val="subscript"/>
          <w:lang w:val="en-US"/>
        </w:rPr>
        <w:t>max,out,TRP</w:t>
      </w:r>
      <w:proofErr w:type="spellEnd"/>
      <w:r w:rsidRPr="002B5455">
        <w:rPr>
          <w:rFonts w:hint="eastAsia"/>
          <w:b/>
          <w:color w:val="000000"/>
          <w:sz w:val="18"/>
          <w:lang w:val="en-US"/>
        </w:rPr>
        <w:t xml:space="preserve">, </w:t>
      </w:r>
      <w:proofErr w:type="spellStart"/>
      <w:r w:rsidRPr="009D1625">
        <w:rPr>
          <w:b/>
          <w:color w:val="000000"/>
          <w:sz w:val="18"/>
          <w:lang w:val="en-US"/>
        </w:rPr>
        <w:t>ACLR</w:t>
      </w:r>
      <w:proofErr w:type="spellEnd"/>
      <w:r w:rsidRPr="002B5455">
        <w:rPr>
          <w:rFonts w:hint="eastAsia"/>
          <w:b/>
          <w:color w:val="000000"/>
          <w:sz w:val="18"/>
          <w:lang w:val="en-US"/>
        </w:rPr>
        <w:t xml:space="preserve">, </w:t>
      </w:r>
      <w:proofErr w:type="spellStart"/>
      <w:r w:rsidRPr="009D1625">
        <w:rPr>
          <w:b/>
          <w:color w:val="000000"/>
          <w:sz w:val="18"/>
          <w:lang w:val="en-US"/>
        </w:rPr>
        <w:t>OBUE</w:t>
      </w:r>
      <w:proofErr w:type="spellEnd"/>
      <w:r w:rsidRPr="002B5455">
        <w:rPr>
          <w:rFonts w:hint="eastAsia"/>
          <w:b/>
          <w:color w:val="000000"/>
          <w:sz w:val="18"/>
          <w:lang w:val="en-US"/>
        </w:rPr>
        <w:t xml:space="preserve">, </w:t>
      </w:r>
      <w:r w:rsidRPr="009D1625">
        <w:rPr>
          <w:b/>
          <w:color w:val="000000"/>
          <w:sz w:val="18"/>
          <w:lang w:val="en-US"/>
        </w:rPr>
        <w:t>transmitter spurious emissions</w:t>
      </w:r>
      <w:r w:rsidRPr="002B5455">
        <w:rPr>
          <w:rFonts w:hint="eastAsia"/>
          <w:b/>
          <w:color w:val="000000"/>
          <w:sz w:val="18"/>
          <w:lang w:val="en-US"/>
        </w:rPr>
        <w:t xml:space="preserve">, </w:t>
      </w:r>
      <w:r w:rsidRPr="009D1625">
        <w:rPr>
          <w:b/>
          <w:color w:val="000000"/>
          <w:sz w:val="18"/>
          <w:lang w:val="en-US"/>
        </w:rPr>
        <w:t>transmitter OFF power</w:t>
      </w:r>
      <w:r w:rsidRPr="002B5455">
        <w:rPr>
          <w:rFonts w:hint="eastAsia"/>
          <w:b/>
          <w:color w:val="000000"/>
          <w:sz w:val="18"/>
          <w:lang w:val="en-US"/>
        </w:rPr>
        <w:t xml:space="preserve">, the MU either reuse BS MU or add </w:t>
      </w:r>
      <w:r w:rsidRPr="002B5455">
        <w:rPr>
          <w:rFonts w:hint="eastAsia"/>
          <w:b/>
          <w:lang w:val="en-US"/>
        </w:rPr>
        <w:t>0.</w:t>
      </w:r>
      <w:r>
        <w:rPr>
          <w:rFonts w:hint="eastAsia"/>
          <w:b/>
          <w:lang w:val="en-US"/>
        </w:rPr>
        <w:t>2 ~</w:t>
      </w:r>
      <w:r w:rsidRPr="002B5455">
        <w:rPr>
          <w:rFonts w:hint="eastAsia"/>
          <w:b/>
          <w:lang w:val="en-US"/>
        </w:rPr>
        <w:t xml:space="preserve"> 0.</w:t>
      </w:r>
      <w:r>
        <w:rPr>
          <w:rFonts w:hint="eastAsia"/>
          <w:b/>
          <w:lang w:val="en-US"/>
        </w:rPr>
        <w:t>3 dB</w:t>
      </w:r>
      <w:r w:rsidRPr="002B5455">
        <w:rPr>
          <w:rFonts w:hint="eastAsia"/>
          <w:b/>
          <w:lang w:val="en-US"/>
        </w:rPr>
        <w:t xml:space="preserve"> according to </w:t>
      </w:r>
      <w:r>
        <w:rPr>
          <w:rFonts w:hint="eastAsia"/>
          <w:b/>
          <w:lang w:val="en-US"/>
        </w:rPr>
        <w:t xml:space="preserve">the value of </w:t>
      </w:r>
      <w:r w:rsidRPr="002B5455">
        <w:rPr>
          <w:rFonts w:hint="eastAsia"/>
          <w:b/>
          <w:lang w:val="en-US"/>
        </w:rPr>
        <w:t>BS MU.</w:t>
      </w:r>
    </w:p>
    <w:p w:rsidR="00E24E19" w:rsidRDefault="00E24E19" w:rsidP="002F54E0">
      <w:pPr>
        <w:rPr>
          <w:color w:val="000000" w:themeColor="text1"/>
          <w:sz w:val="20"/>
          <w:lang w:val="en-US"/>
        </w:rPr>
      </w:pPr>
      <w:bookmarkStart w:id="2" w:name="_GoBack"/>
      <w:bookmarkEnd w:id="2"/>
    </w:p>
    <w:p w:rsidR="00620C61" w:rsidRPr="00620C61" w:rsidRDefault="00620C61" w:rsidP="002F54E0">
      <w:pPr>
        <w:rPr>
          <w:color w:val="000000" w:themeColor="text1"/>
          <w:sz w:val="20"/>
        </w:rPr>
      </w:pPr>
      <w:r w:rsidRPr="008D751D">
        <w:rPr>
          <w:rFonts w:hint="eastAsia"/>
          <w:b/>
        </w:rPr>
        <w:t xml:space="preserve">Proposal 1: </w:t>
      </w:r>
      <w:r>
        <w:rPr>
          <w:rFonts w:hint="eastAsia"/>
          <w:b/>
        </w:rPr>
        <w:t xml:space="preserve">The test of </w:t>
      </w:r>
      <w:r w:rsidRPr="008D751D">
        <w:rPr>
          <w:rFonts w:hint="eastAsia"/>
          <w:b/>
        </w:rPr>
        <w:t xml:space="preserve">OTA </w:t>
      </w:r>
      <w:r w:rsidRPr="008D751D">
        <w:rPr>
          <w:b/>
        </w:rPr>
        <w:t>transmitter</w:t>
      </w:r>
      <w:r w:rsidRPr="008D751D">
        <w:rPr>
          <w:rFonts w:hint="eastAsia"/>
          <w:b/>
        </w:rPr>
        <w:t xml:space="preserve"> OFF power follows BS test approach, i.e. t</w:t>
      </w:r>
      <w:r w:rsidRPr="008D751D">
        <w:rPr>
          <w:b/>
        </w:rPr>
        <w:t>he conformance testing of transmit OFF power is included in the conformance testing of transmitter transient period;</w:t>
      </w:r>
    </w:p>
    <w:p w:rsidR="001D0072" w:rsidRPr="00620C61" w:rsidRDefault="00620C61" w:rsidP="002F54E0">
      <w:pPr>
        <w:rPr>
          <w:color w:val="000000" w:themeColor="text1"/>
          <w:sz w:val="20"/>
        </w:rPr>
      </w:pPr>
      <w:r w:rsidRPr="00185CB0">
        <w:rPr>
          <w:rFonts w:cs="v4.2.0" w:hint="eastAsia"/>
          <w:b/>
          <w:lang w:eastAsia="sv-SE"/>
        </w:rPr>
        <w:t>Proposal 2: FR2 NR repeater MU is propose</w:t>
      </w:r>
      <w:r>
        <w:rPr>
          <w:rFonts w:cs="v4.2.0" w:hint="eastAsia"/>
          <w:b/>
        </w:rPr>
        <w:t>d</w:t>
      </w:r>
      <w:r w:rsidRPr="00185CB0">
        <w:rPr>
          <w:rFonts w:cs="v4.2.0" w:hint="eastAsia"/>
          <w:b/>
          <w:lang w:eastAsia="sv-SE"/>
        </w:rPr>
        <w:t xml:space="preserve"> as the values in Table 2.</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AC160A" w:rsidRDefault="00897C0B" w:rsidP="00363211">
      <w:r w:rsidRPr="007327A5">
        <w:rPr>
          <w:rFonts w:hint="eastAsia"/>
        </w:rPr>
        <w:t xml:space="preserve">[1] </w:t>
      </w:r>
      <w:proofErr w:type="spellStart"/>
      <w:r w:rsidR="00465FD6">
        <w:rPr>
          <w:rFonts w:hint="eastAsia"/>
        </w:rPr>
        <w:t>TS</w:t>
      </w:r>
      <w:proofErr w:type="spellEnd"/>
      <w:r w:rsidR="00465FD6">
        <w:rPr>
          <w:rFonts w:hint="eastAsia"/>
        </w:rPr>
        <w:t xml:space="preserve"> 38.106 v1.0.0</w:t>
      </w:r>
    </w:p>
    <w:p w:rsidR="00465FD6" w:rsidRDefault="00941534" w:rsidP="00363211">
      <w:r>
        <w:rPr>
          <w:rFonts w:hint="eastAsia"/>
        </w:rPr>
        <w:t>[</w:t>
      </w:r>
      <w:r w:rsidR="00997633">
        <w:rPr>
          <w:rFonts w:hint="eastAsia"/>
        </w:rPr>
        <w:t xml:space="preserve">2] </w:t>
      </w:r>
      <w:r w:rsidR="00304C1E" w:rsidRPr="00304C1E">
        <w:t>R4-2208134</w:t>
      </w:r>
      <w:r w:rsidR="00997633">
        <w:rPr>
          <w:rFonts w:hint="eastAsia"/>
        </w:rPr>
        <w:t xml:space="preserve">, </w:t>
      </w:r>
      <w:r w:rsidR="00997633">
        <w:t>“</w:t>
      </w:r>
      <w:r w:rsidR="00304C1E" w:rsidRPr="00304C1E">
        <w:t xml:space="preserve">Draft CR for </w:t>
      </w:r>
      <w:proofErr w:type="spellStart"/>
      <w:r w:rsidR="00304C1E" w:rsidRPr="00304C1E">
        <w:t>TS</w:t>
      </w:r>
      <w:proofErr w:type="spellEnd"/>
      <w:r w:rsidR="00304C1E" w:rsidRPr="00304C1E">
        <w:t xml:space="preserve"> 38.106 R17: </w:t>
      </w:r>
      <w:proofErr w:type="spellStart"/>
      <w:r w:rsidR="00304C1E" w:rsidRPr="00304C1E">
        <w:t>clean</w:t>
      </w:r>
      <w:r w:rsidR="00304C1E">
        <w:rPr>
          <w:rFonts w:hint="eastAsia"/>
        </w:rPr>
        <w:t xml:space="preserve"> </w:t>
      </w:r>
      <w:r w:rsidR="00304C1E" w:rsidRPr="00304C1E">
        <w:t>up</w:t>
      </w:r>
      <w:proofErr w:type="spellEnd"/>
      <w:r w:rsidR="00304C1E" w:rsidRPr="00304C1E">
        <w:t xml:space="preserve"> of clause 7</w:t>
      </w:r>
      <w:r w:rsidR="00997633">
        <w:t>”</w:t>
      </w:r>
      <w:r w:rsidR="00304C1E">
        <w:rPr>
          <w:rFonts w:hint="eastAsia"/>
        </w:rPr>
        <w:t>, CATT, RAN4#103e</w:t>
      </w:r>
    </w:p>
    <w:p w:rsidR="00DC31DF" w:rsidRPr="00B120FB" w:rsidRDefault="00C64B52" w:rsidP="007859F7">
      <w:r w:rsidRPr="00B120FB">
        <w:rPr>
          <w:rFonts w:hint="eastAsia"/>
        </w:rPr>
        <w:t xml:space="preserve">[3] </w:t>
      </w:r>
      <w:r w:rsidR="00B120FB" w:rsidRPr="00B120FB">
        <w:t>R4-2208138</w:t>
      </w:r>
      <w:r w:rsidR="00E675CA" w:rsidRPr="00B120FB">
        <w:rPr>
          <w:rFonts w:hint="eastAsia"/>
        </w:rPr>
        <w:t xml:space="preserve">, </w:t>
      </w:r>
      <w:r w:rsidR="00B120FB">
        <w:t>“</w:t>
      </w:r>
      <w:r w:rsidR="00B120FB" w:rsidRPr="00B120FB">
        <w:t>Discussion of test setup, MU and TT for FR1 NR repeater</w:t>
      </w:r>
      <w:r w:rsidR="00B120FB">
        <w:t>”</w:t>
      </w:r>
      <w:r w:rsidR="00B120FB" w:rsidRPr="00B120FB">
        <w:rPr>
          <w:rFonts w:hint="eastAsia"/>
        </w:rPr>
        <w:t>, CATT, RAN4#103e</w:t>
      </w:r>
    </w:p>
    <w:sectPr w:rsidR="00DC31DF" w:rsidRPr="00B120FB" w:rsidSect="000C4CEB">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3EF6" w:rsidRDefault="000E3EF6" w:rsidP="0095591C">
      <w:pPr>
        <w:spacing w:after="60"/>
        <w:ind w:left="210"/>
      </w:pPr>
      <w:r>
        <w:separator/>
      </w:r>
    </w:p>
  </w:endnote>
  <w:endnote w:type="continuationSeparator" w:id="0">
    <w:p w:rsidR="000E3EF6" w:rsidRDefault="000E3EF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B120FB">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3EF6" w:rsidRDefault="000E3EF6" w:rsidP="0095591C">
      <w:pPr>
        <w:spacing w:after="60"/>
        <w:ind w:left="210"/>
      </w:pPr>
      <w:r>
        <w:separator/>
      </w:r>
    </w:p>
  </w:footnote>
  <w:footnote w:type="continuationSeparator" w:id="0">
    <w:p w:rsidR="000E3EF6" w:rsidRDefault="000E3EF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89D" w:rsidRDefault="00A9289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534841"/>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90F798C"/>
    <w:multiLevelType w:val="hybridMultilevel"/>
    <w:tmpl w:val="293C2A02"/>
    <w:lvl w:ilvl="0" w:tplc="860603A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6">
    <w:nsid w:val="59BB2D75"/>
    <w:multiLevelType w:val="hybridMultilevel"/>
    <w:tmpl w:val="1ED2BB40"/>
    <w:lvl w:ilvl="0" w:tplc="F07C8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DB36693"/>
    <w:multiLevelType w:val="hybridMultilevel"/>
    <w:tmpl w:val="1370F352"/>
    <w:lvl w:ilvl="0" w:tplc="59EE6F92">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960A2F"/>
    <w:multiLevelType w:val="multilevel"/>
    <w:tmpl w:val="FEF8FEF0"/>
    <w:lvl w:ilvl="0">
      <w:start w:val="3"/>
      <w:numFmt w:val="decimal"/>
      <w:lvlText w:val="%1."/>
      <w:lvlJc w:val="left"/>
      <w:pPr>
        <w:ind w:left="360" w:hanging="360"/>
      </w:pPr>
      <w:rPr>
        <w:rFonts w:hint="default"/>
      </w:rPr>
    </w:lvl>
    <w:lvl w:ilvl="1">
      <w:start w:val="2"/>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2"/>
  </w:num>
  <w:num w:numId="4">
    <w:abstractNumId w:val="12"/>
  </w:num>
  <w:num w:numId="5">
    <w:abstractNumId w:val="7"/>
  </w:num>
  <w:num w:numId="6">
    <w:abstractNumId w:val="21"/>
  </w:num>
  <w:num w:numId="7">
    <w:abstractNumId w:val="4"/>
  </w:num>
  <w:num w:numId="8">
    <w:abstractNumId w:val="13"/>
  </w:num>
  <w:num w:numId="9">
    <w:abstractNumId w:val="9"/>
  </w:num>
  <w:num w:numId="10">
    <w:abstractNumId w:val="20"/>
  </w:num>
  <w:num w:numId="11">
    <w:abstractNumId w:val="22"/>
  </w:num>
  <w:num w:numId="12">
    <w:abstractNumId w:val="24"/>
  </w:num>
  <w:num w:numId="13">
    <w:abstractNumId w:val="10"/>
  </w:num>
  <w:num w:numId="14">
    <w:abstractNumId w:val="11"/>
  </w:num>
  <w:num w:numId="15">
    <w:abstractNumId w:val="8"/>
  </w:num>
  <w:num w:numId="16">
    <w:abstractNumId w:val="18"/>
  </w:num>
  <w:num w:numId="17">
    <w:abstractNumId w:val="0"/>
  </w:num>
  <w:num w:numId="18">
    <w:abstractNumId w:val="19"/>
  </w:num>
  <w:num w:numId="19">
    <w:abstractNumId w:val="14"/>
  </w:num>
  <w:num w:numId="20">
    <w:abstractNumId w:val="1"/>
  </w:num>
  <w:num w:numId="21">
    <w:abstractNumId w:val="23"/>
  </w:num>
  <w:num w:numId="22">
    <w:abstractNumId w:val="17"/>
  </w:num>
  <w:num w:numId="23">
    <w:abstractNumId w:val="3"/>
  </w:num>
  <w:num w:numId="24">
    <w:abstractNumId w:val="16"/>
  </w:num>
  <w:num w:numId="2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8CD"/>
    <w:rsid w:val="00000C90"/>
    <w:rsid w:val="0000199F"/>
    <w:rsid w:val="00001C6B"/>
    <w:rsid w:val="00001E27"/>
    <w:rsid w:val="000027BE"/>
    <w:rsid w:val="00002D44"/>
    <w:rsid w:val="00003E92"/>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EBF"/>
    <w:rsid w:val="00026F12"/>
    <w:rsid w:val="000273BD"/>
    <w:rsid w:val="000277A4"/>
    <w:rsid w:val="00030323"/>
    <w:rsid w:val="00030D9E"/>
    <w:rsid w:val="00031ADF"/>
    <w:rsid w:val="00031B87"/>
    <w:rsid w:val="00031D9B"/>
    <w:rsid w:val="00031E63"/>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05"/>
    <w:rsid w:val="0004165F"/>
    <w:rsid w:val="00041A26"/>
    <w:rsid w:val="0004232E"/>
    <w:rsid w:val="00042E0F"/>
    <w:rsid w:val="0004435A"/>
    <w:rsid w:val="0004464F"/>
    <w:rsid w:val="00044904"/>
    <w:rsid w:val="000450E6"/>
    <w:rsid w:val="00045184"/>
    <w:rsid w:val="00045A43"/>
    <w:rsid w:val="00045A7A"/>
    <w:rsid w:val="00045B40"/>
    <w:rsid w:val="00045FD9"/>
    <w:rsid w:val="000472BA"/>
    <w:rsid w:val="00047981"/>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569"/>
    <w:rsid w:val="00067C58"/>
    <w:rsid w:val="00070174"/>
    <w:rsid w:val="00070416"/>
    <w:rsid w:val="00070CC1"/>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3DC"/>
    <w:rsid w:val="000966BA"/>
    <w:rsid w:val="00097BE5"/>
    <w:rsid w:val="000A0AD8"/>
    <w:rsid w:val="000A0D44"/>
    <w:rsid w:val="000A0E87"/>
    <w:rsid w:val="000A17DB"/>
    <w:rsid w:val="000A1844"/>
    <w:rsid w:val="000A1E6E"/>
    <w:rsid w:val="000A1F41"/>
    <w:rsid w:val="000A3401"/>
    <w:rsid w:val="000A3BC8"/>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B7F13"/>
    <w:rsid w:val="000C0426"/>
    <w:rsid w:val="000C0DEB"/>
    <w:rsid w:val="000C0EC6"/>
    <w:rsid w:val="000C0F2C"/>
    <w:rsid w:val="000C114E"/>
    <w:rsid w:val="000C14EF"/>
    <w:rsid w:val="000C169E"/>
    <w:rsid w:val="000C213D"/>
    <w:rsid w:val="000C21DD"/>
    <w:rsid w:val="000C25DF"/>
    <w:rsid w:val="000C2F57"/>
    <w:rsid w:val="000C3BA2"/>
    <w:rsid w:val="000C43F9"/>
    <w:rsid w:val="000C468D"/>
    <w:rsid w:val="000C47E4"/>
    <w:rsid w:val="000C4CEB"/>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3EF6"/>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5B46"/>
    <w:rsid w:val="000F6CA6"/>
    <w:rsid w:val="000F6E81"/>
    <w:rsid w:val="000F6EF7"/>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700"/>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53B"/>
    <w:rsid w:val="00126D51"/>
    <w:rsid w:val="001274C2"/>
    <w:rsid w:val="00127BB8"/>
    <w:rsid w:val="001303FC"/>
    <w:rsid w:val="00130E2A"/>
    <w:rsid w:val="00132F45"/>
    <w:rsid w:val="00133A7D"/>
    <w:rsid w:val="00133BEE"/>
    <w:rsid w:val="00133F99"/>
    <w:rsid w:val="0013443E"/>
    <w:rsid w:val="001346AD"/>
    <w:rsid w:val="00134AB7"/>
    <w:rsid w:val="00134C38"/>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5976"/>
    <w:rsid w:val="0015613C"/>
    <w:rsid w:val="001564F6"/>
    <w:rsid w:val="00156673"/>
    <w:rsid w:val="001566FA"/>
    <w:rsid w:val="00156A4A"/>
    <w:rsid w:val="00156FA8"/>
    <w:rsid w:val="0015746D"/>
    <w:rsid w:val="0015784E"/>
    <w:rsid w:val="00157C3E"/>
    <w:rsid w:val="00160F54"/>
    <w:rsid w:val="001610B1"/>
    <w:rsid w:val="00161212"/>
    <w:rsid w:val="001618C1"/>
    <w:rsid w:val="00161E07"/>
    <w:rsid w:val="00162007"/>
    <w:rsid w:val="001638EA"/>
    <w:rsid w:val="00163DB5"/>
    <w:rsid w:val="001642BA"/>
    <w:rsid w:val="0016486C"/>
    <w:rsid w:val="0016487F"/>
    <w:rsid w:val="00165816"/>
    <w:rsid w:val="00166042"/>
    <w:rsid w:val="00166236"/>
    <w:rsid w:val="001664A6"/>
    <w:rsid w:val="00166B18"/>
    <w:rsid w:val="001675CF"/>
    <w:rsid w:val="00170187"/>
    <w:rsid w:val="0017081A"/>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5CB0"/>
    <w:rsid w:val="00185FC5"/>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2F"/>
    <w:rsid w:val="001C3FC6"/>
    <w:rsid w:val="001C5BCF"/>
    <w:rsid w:val="001C5CCE"/>
    <w:rsid w:val="001C5D28"/>
    <w:rsid w:val="001C72D7"/>
    <w:rsid w:val="001D0072"/>
    <w:rsid w:val="001D04D8"/>
    <w:rsid w:val="001D109B"/>
    <w:rsid w:val="001D11DA"/>
    <w:rsid w:val="001D11E8"/>
    <w:rsid w:val="001D1B1E"/>
    <w:rsid w:val="001D1F9C"/>
    <w:rsid w:val="001D23D8"/>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29B"/>
    <w:rsid w:val="00201302"/>
    <w:rsid w:val="002013B3"/>
    <w:rsid w:val="002029B2"/>
    <w:rsid w:val="00202AEA"/>
    <w:rsid w:val="00202D5B"/>
    <w:rsid w:val="00202E88"/>
    <w:rsid w:val="00202FAC"/>
    <w:rsid w:val="002035BD"/>
    <w:rsid w:val="00203E0A"/>
    <w:rsid w:val="0020446D"/>
    <w:rsid w:val="00205032"/>
    <w:rsid w:val="00205235"/>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0F2C"/>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582A"/>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6E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606"/>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937"/>
    <w:rsid w:val="002B4B66"/>
    <w:rsid w:val="002B4F0C"/>
    <w:rsid w:val="002B5455"/>
    <w:rsid w:val="002B5877"/>
    <w:rsid w:val="002B6225"/>
    <w:rsid w:val="002B650E"/>
    <w:rsid w:val="002B6C9B"/>
    <w:rsid w:val="002B75C6"/>
    <w:rsid w:val="002B7ABC"/>
    <w:rsid w:val="002B7B17"/>
    <w:rsid w:val="002C0B1B"/>
    <w:rsid w:val="002C0B58"/>
    <w:rsid w:val="002C126E"/>
    <w:rsid w:val="002C19E2"/>
    <w:rsid w:val="002C1A73"/>
    <w:rsid w:val="002C1B35"/>
    <w:rsid w:val="002C220F"/>
    <w:rsid w:val="002C26E5"/>
    <w:rsid w:val="002C2F99"/>
    <w:rsid w:val="002C38EC"/>
    <w:rsid w:val="002C3FAA"/>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C1E"/>
    <w:rsid w:val="00304F5D"/>
    <w:rsid w:val="00305562"/>
    <w:rsid w:val="00305889"/>
    <w:rsid w:val="003059E0"/>
    <w:rsid w:val="00306B04"/>
    <w:rsid w:val="00307691"/>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5DD"/>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923"/>
    <w:rsid w:val="00334ABB"/>
    <w:rsid w:val="00334CCC"/>
    <w:rsid w:val="00334D80"/>
    <w:rsid w:val="00335BAF"/>
    <w:rsid w:val="003370FD"/>
    <w:rsid w:val="00337700"/>
    <w:rsid w:val="00341432"/>
    <w:rsid w:val="00341774"/>
    <w:rsid w:val="0034192A"/>
    <w:rsid w:val="003434AB"/>
    <w:rsid w:val="0034365C"/>
    <w:rsid w:val="00343B9A"/>
    <w:rsid w:val="00343DD2"/>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5D9"/>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3E0B"/>
    <w:rsid w:val="00394020"/>
    <w:rsid w:val="003942C5"/>
    <w:rsid w:val="003945B6"/>
    <w:rsid w:val="00394AB2"/>
    <w:rsid w:val="0039593E"/>
    <w:rsid w:val="00395BD6"/>
    <w:rsid w:val="00396D93"/>
    <w:rsid w:val="0039757F"/>
    <w:rsid w:val="00397B89"/>
    <w:rsid w:val="00397EB3"/>
    <w:rsid w:val="003A109D"/>
    <w:rsid w:val="003A10CF"/>
    <w:rsid w:val="003A13DD"/>
    <w:rsid w:val="003A2530"/>
    <w:rsid w:val="003A33B9"/>
    <w:rsid w:val="003A3431"/>
    <w:rsid w:val="003A3550"/>
    <w:rsid w:val="003A3648"/>
    <w:rsid w:val="003A41F5"/>
    <w:rsid w:val="003A43E6"/>
    <w:rsid w:val="003A46B8"/>
    <w:rsid w:val="003A4754"/>
    <w:rsid w:val="003A4ACD"/>
    <w:rsid w:val="003A4E03"/>
    <w:rsid w:val="003A5918"/>
    <w:rsid w:val="003A5DF7"/>
    <w:rsid w:val="003A5EF2"/>
    <w:rsid w:val="003A5F2F"/>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6C90"/>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23BB"/>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3DB2"/>
    <w:rsid w:val="004140D4"/>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5E73"/>
    <w:rsid w:val="0042778F"/>
    <w:rsid w:val="00427B09"/>
    <w:rsid w:val="0043025B"/>
    <w:rsid w:val="0043081C"/>
    <w:rsid w:val="004314F6"/>
    <w:rsid w:val="00432268"/>
    <w:rsid w:val="00432486"/>
    <w:rsid w:val="00432D94"/>
    <w:rsid w:val="004332A6"/>
    <w:rsid w:val="004335E3"/>
    <w:rsid w:val="00433AFA"/>
    <w:rsid w:val="0043450F"/>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55193"/>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5FD6"/>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48D2"/>
    <w:rsid w:val="00495019"/>
    <w:rsid w:val="00495AD8"/>
    <w:rsid w:val="00495C67"/>
    <w:rsid w:val="00496584"/>
    <w:rsid w:val="00496956"/>
    <w:rsid w:val="004978EC"/>
    <w:rsid w:val="004A0476"/>
    <w:rsid w:val="004A110F"/>
    <w:rsid w:val="004A14B1"/>
    <w:rsid w:val="004A1B2A"/>
    <w:rsid w:val="004A1BE4"/>
    <w:rsid w:val="004A1C15"/>
    <w:rsid w:val="004A255D"/>
    <w:rsid w:val="004A25BF"/>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4DA5"/>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6D3A"/>
    <w:rsid w:val="004E7207"/>
    <w:rsid w:val="004E72C3"/>
    <w:rsid w:val="004E7508"/>
    <w:rsid w:val="004E76C0"/>
    <w:rsid w:val="004E7993"/>
    <w:rsid w:val="004F009C"/>
    <w:rsid w:val="004F1728"/>
    <w:rsid w:val="004F2350"/>
    <w:rsid w:val="004F40F5"/>
    <w:rsid w:val="004F465C"/>
    <w:rsid w:val="004F4918"/>
    <w:rsid w:val="004F4F1E"/>
    <w:rsid w:val="004F5285"/>
    <w:rsid w:val="004F5B28"/>
    <w:rsid w:val="004F5C39"/>
    <w:rsid w:val="004F61DD"/>
    <w:rsid w:val="004F717A"/>
    <w:rsid w:val="004F76E7"/>
    <w:rsid w:val="004F7745"/>
    <w:rsid w:val="004F7C08"/>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2CB"/>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0F01"/>
    <w:rsid w:val="00531822"/>
    <w:rsid w:val="00531DD1"/>
    <w:rsid w:val="00532032"/>
    <w:rsid w:val="005325B8"/>
    <w:rsid w:val="00532F95"/>
    <w:rsid w:val="0053313C"/>
    <w:rsid w:val="005333A6"/>
    <w:rsid w:val="00533645"/>
    <w:rsid w:val="005338E3"/>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3341"/>
    <w:rsid w:val="0055344C"/>
    <w:rsid w:val="00555EE2"/>
    <w:rsid w:val="005564ED"/>
    <w:rsid w:val="00556626"/>
    <w:rsid w:val="005568E9"/>
    <w:rsid w:val="00557266"/>
    <w:rsid w:val="00557651"/>
    <w:rsid w:val="00560084"/>
    <w:rsid w:val="00560402"/>
    <w:rsid w:val="005604A0"/>
    <w:rsid w:val="0056192B"/>
    <w:rsid w:val="00561C89"/>
    <w:rsid w:val="00562209"/>
    <w:rsid w:val="0056223F"/>
    <w:rsid w:val="005635AE"/>
    <w:rsid w:val="00563D7C"/>
    <w:rsid w:val="00564273"/>
    <w:rsid w:val="0056469E"/>
    <w:rsid w:val="00566AF7"/>
    <w:rsid w:val="00566BC9"/>
    <w:rsid w:val="00567F62"/>
    <w:rsid w:val="005707FE"/>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4B36"/>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1FB"/>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C75DA"/>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5F7EE1"/>
    <w:rsid w:val="0060064D"/>
    <w:rsid w:val="00600DB4"/>
    <w:rsid w:val="00601054"/>
    <w:rsid w:val="00601191"/>
    <w:rsid w:val="0060249D"/>
    <w:rsid w:val="00602AF1"/>
    <w:rsid w:val="00602DE3"/>
    <w:rsid w:val="0060380B"/>
    <w:rsid w:val="006044F8"/>
    <w:rsid w:val="006049C8"/>
    <w:rsid w:val="00604C36"/>
    <w:rsid w:val="00605104"/>
    <w:rsid w:val="006056E9"/>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61"/>
    <w:rsid w:val="00620C78"/>
    <w:rsid w:val="00620DA8"/>
    <w:rsid w:val="0062109A"/>
    <w:rsid w:val="006213A4"/>
    <w:rsid w:val="0062201C"/>
    <w:rsid w:val="00622A5B"/>
    <w:rsid w:val="00622EA9"/>
    <w:rsid w:val="00623BDE"/>
    <w:rsid w:val="00623FDC"/>
    <w:rsid w:val="00624B21"/>
    <w:rsid w:val="0062537D"/>
    <w:rsid w:val="00625B5F"/>
    <w:rsid w:val="00626296"/>
    <w:rsid w:val="00627C84"/>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ACE"/>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7D0"/>
    <w:rsid w:val="006759AA"/>
    <w:rsid w:val="00676023"/>
    <w:rsid w:val="00677391"/>
    <w:rsid w:val="00677793"/>
    <w:rsid w:val="00677B76"/>
    <w:rsid w:val="00680B1D"/>
    <w:rsid w:val="00680F0B"/>
    <w:rsid w:val="0068110E"/>
    <w:rsid w:val="006818CE"/>
    <w:rsid w:val="006834C4"/>
    <w:rsid w:val="006836A6"/>
    <w:rsid w:val="00683AFE"/>
    <w:rsid w:val="006861F8"/>
    <w:rsid w:val="0068646D"/>
    <w:rsid w:val="006874BC"/>
    <w:rsid w:val="00687E0D"/>
    <w:rsid w:val="0069052E"/>
    <w:rsid w:val="00690BA1"/>
    <w:rsid w:val="00690CD0"/>
    <w:rsid w:val="00691627"/>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222E"/>
    <w:rsid w:val="006B2FB6"/>
    <w:rsid w:val="006B36CB"/>
    <w:rsid w:val="006B411D"/>
    <w:rsid w:val="006B42F1"/>
    <w:rsid w:val="006B47E1"/>
    <w:rsid w:val="006B490B"/>
    <w:rsid w:val="006B5099"/>
    <w:rsid w:val="006B5825"/>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1AA8"/>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25D"/>
    <w:rsid w:val="00721867"/>
    <w:rsid w:val="00721D84"/>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57A"/>
    <w:rsid w:val="00727903"/>
    <w:rsid w:val="00730EC9"/>
    <w:rsid w:val="0073101A"/>
    <w:rsid w:val="007314D5"/>
    <w:rsid w:val="00731EEA"/>
    <w:rsid w:val="007321AC"/>
    <w:rsid w:val="00732282"/>
    <w:rsid w:val="007327A5"/>
    <w:rsid w:val="007327B6"/>
    <w:rsid w:val="007328B5"/>
    <w:rsid w:val="0073321A"/>
    <w:rsid w:val="00733C3E"/>
    <w:rsid w:val="00734A4C"/>
    <w:rsid w:val="00734E75"/>
    <w:rsid w:val="00735C16"/>
    <w:rsid w:val="00735D14"/>
    <w:rsid w:val="00736031"/>
    <w:rsid w:val="0073623E"/>
    <w:rsid w:val="007362CE"/>
    <w:rsid w:val="007363FF"/>
    <w:rsid w:val="00736CE3"/>
    <w:rsid w:val="00737DB6"/>
    <w:rsid w:val="00740331"/>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18"/>
    <w:rsid w:val="00773154"/>
    <w:rsid w:val="00773465"/>
    <w:rsid w:val="00773583"/>
    <w:rsid w:val="0077394F"/>
    <w:rsid w:val="00773C35"/>
    <w:rsid w:val="007741F7"/>
    <w:rsid w:val="007741FD"/>
    <w:rsid w:val="0077468C"/>
    <w:rsid w:val="00774ADA"/>
    <w:rsid w:val="00774C03"/>
    <w:rsid w:val="00774F72"/>
    <w:rsid w:val="00776E56"/>
    <w:rsid w:val="00777437"/>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7"/>
    <w:rsid w:val="007859F9"/>
    <w:rsid w:val="007868EB"/>
    <w:rsid w:val="00786980"/>
    <w:rsid w:val="0078704D"/>
    <w:rsid w:val="0078772A"/>
    <w:rsid w:val="00787DFF"/>
    <w:rsid w:val="00793E86"/>
    <w:rsid w:val="00793FC9"/>
    <w:rsid w:val="00794581"/>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C7DAE"/>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0E5D"/>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42D5"/>
    <w:rsid w:val="00835066"/>
    <w:rsid w:val="008352F9"/>
    <w:rsid w:val="00836074"/>
    <w:rsid w:val="00836EF6"/>
    <w:rsid w:val="008376A9"/>
    <w:rsid w:val="00837D42"/>
    <w:rsid w:val="00837F6E"/>
    <w:rsid w:val="00840418"/>
    <w:rsid w:val="008404EC"/>
    <w:rsid w:val="00840679"/>
    <w:rsid w:val="008408A1"/>
    <w:rsid w:val="0084225E"/>
    <w:rsid w:val="008425AC"/>
    <w:rsid w:val="008425FC"/>
    <w:rsid w:val="00842FBF"/>
    <w:rsid w:val="0084338C"/>
    <w:rsid w:val="00843B48"/>
    <w:rsid w:val="00843EFC"/>
    <w:rsid w:val="00844BA2"/>
    <w:rsid w:val="008457A2"/>
    <w:rsid w:val="00845C29"/>
    <w:rsid w:val="00845DE6"/>
    <w:rsid w:val="008462E2"/>
    <w:rsid w:val="00847178"/>
    <w:rsid w:val="008472C4"/>
    <w:rsid w:val="00847AE1"/>
    <w:rsid w:val="0085098A"/>
    <w:rsid w:val="00852EC1"/>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791"/>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981"/>
    <w:rsid w:val="008C7B80"/>
    <w:rsid w:val="008C7B8F"/>
    <w:rsid w:val="008D06BA"/>
    <w:rsid w:val="008D0D55"/>
    <w:rsid w:val="008D0E61"/>
    <w:rsid w:val="008D1239"/>
    <w:rsid w:val="008D134D"/>
    <w:rsid w:val="008D1CED"/>
    <w:rsid w:val="008D1DC9"/>
    <w:rsid w:val="008D1FE3"/>
    <w:rsid w:val="008D2CD1"/>
    <w:rsid w:val="008D2E48"/>
    <w:rsid w:val="008D31A5"/>
    <w:rsid w:val="008D3431"/>
    <w:rsid w:val="008D4A03"/>
    <w:rsid w:val="008D4B10"/>
    <w:rsid w:val="008D4DD2"/>
    <w:rsid w:val="008D511E"/>
    <w:rsid w:val="008D5287"/>
    <w:rsid w:val="008D558A"/>
    <w:rsid w:val="008D5E00"/>
    <w:rsid w:val="008D6D07"/>
    <w:rsid w:val="008D6F8E"/>
    <w:rsid w:val="008D728D"/>
    <w:rsid w:val="008D751D"/>
    <w:rsid w:val="008D7FE8"/>
    <w:rsid w:val="008E1064"/>
    <w:rsid w:val="008E1E61"/>
    <w:rsid w:val="008E2284"/>
    <w:rsid w:val="008E2362"/>
    <w:rsid w:val="008E2464"/>
    <w:rsid w:val="008E2520"/>
    <w:rsid w:val="008E281F"/>
    <w:rsid w:val="008E293E"/>
    <w:rsid w:val="008E3009"/>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C8C"/>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90D"/>
    <w:rsid w:val="00915A2F"/>
    <w:rsid w:val="00916325"/>
    <w:rsid w:val="00916676"/>
    <w:rsid w:val="0091685F"/>
    <w:rsid w:val="00917A7D"/>
    <w:rsid w:val="00917D74"/>
    <w:rsid w:val="00920370"/>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12A9"/>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354"/>
    <w:rsid w:val="0093652B"/>
    <w:rsid w:val="009365E2"/>
    <w:rsid w:val="00940647"/>
    <w:rsid w:val="00940DA0"/>
    <w:rsid w:val="009412BF"/>
    <w:rsid w:val="0094149A"/>
    <w:rsid w:val="00941534"/>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5BE"/>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43BC"/>
    <w:rsid w:val="00955728"/>
    <w:rsid w:val="0095591C"/>
    <w:rsid w:val="00956D7D"/>
    <w:rsid w:val="009575E5"/>
    <w:rsid w:val="00957770"/>
    <w:rsid w:val="0096017F"/>
    <w:rsid w:val="00960D63"/>
    <w:rsid w:val="00961E55"/>
    <w:rsid w:val="00961E7E"/>
    <w:rsid w:val="00962EEA"/>
    <w:rsid w:val="009632F8"/>
    <w:rsid w:val="00963B1B"/>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31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015F"/>
    <w:rsid w:val="00991834"/>
    <w:rsid w:val="00991C56"/>
    <w:rsid w:val="00992970"/>
    <w:rsid w:val="00992ED8"/>
    <w:rsid w:val="009937DD"/>
    <w:rsid w:val="00993A76"/>
    <w:rsid w:val="009943AA"/>
    <w:rsid w:val="00995431"/>
    <w:rsid w:val="00996637"/>
    <w:rsid w:val="00997633"/>
    <w:rsid w:val="009A0113"/>
    <w:rsid w:val="009A08EE"/>
    <w:rsid w:val="009A1574"/>
    <w:rsid w:val="009A1780"/>
    <w:rsid w:val="009A1B02"/>
    <w:rsid w:val="009A25A4"/>
    <w:rsid w:val="009A2C12"/>
    <w:rsid w:val="009A2F73"/>
    <w:rsid w:val="009A36D1"/>
    <w:rsid w:val="009A3C27"/>
    <w:rsid w:val="009A3FFF"/>
    <w:rsid w:val="009A4065"/>
    <w:rsid w:val="009A410A"/>
    <w:rsid w:val="009A4442"/>
    <w:rsid w:val="009A46C5"/>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5B1"/>
    <w:rsid w:val="009C4975"/>
    <w:rsid w:val="009C4F76"/>
    <w:rsid w:val="009C514F"/>
    <w:rsid w:val="009C59E4"/>
    <w:rsid w:val="009C6271"/>
    <w:rsid w:val="009D06A4"/>
    <w:rsid w:val="009D07FD"/>
    <w:rsid w:val="009D113E"/>
    <w:rsid w:val="009D14BE"/>
    <w:rsid w:val="009D1577"/>
    <w:rsid w:val="009D15E0"/>
    <w:rsid w:val="009D1625"/>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6F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B7E"/>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97B"/>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0EE0"/>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000"/>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04CD"/>
    <w:rsid w:val="00A60686"/>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4BF"/>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CF1"/>
    <w:rsid w:val="00A90351"/>
    <w:rsid w:val="00A9068D"/>
    <w:rsid w:val="00A90716"/>
    <w:rsid w:val="00A90FBC"/>
    <w:rsid w:val="00A914D0"/>
    <w:rsid w:val="00A91937"/>
    <w:rsid w:val="00A91B1C"/>
    <w:rsid w:val="00A9207B"/>
    <w:rsid w:val="00A9289D"/>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8EC"/>
    <w:rsid w:val="00AB5C08"/>
    <w:rsid w:val="00AB60BB"/>
    <w:rsid w:val="00AB654E"/>
    <w:rsid w:val="00AB78CF"/>
    <w:rsid w:val="00AB7E1D"/>
    <w:rsid w:val="00AC0282"/>
    <w:rsid w:val="00AC05FB"/>
    <w:rsid w:val="00AC07AC"/>
    <w:rsid w:val="00AC0CB1"/>
    <w:rsid w:val="00AC160A"/>
    <w:rsid w:val="00AC218F"/>
    <w:rsid w:val="00AC2858"/>
    <w:rsid w:val="00AC3235"/>
    <w:rsid w:val="00AC3B03"/>
    <w:rsid w:val="00AC40E8"/>
    <w:rsid w:val="00AC42DA"/>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2FF0"/>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0FB"/>
    <w:rsid w:val="00B1226B"/>
    <w:rsid w:val="00B12540"/>
    <w:rsid w:val="00B12847"/>
    <w:rsid w:val="00B147A6"/>
    <w:rsid w:val="00B147B4"/>
    <w:rsid w:val="00B14F22"/>
    <w:rsid w:val="00B15557"/>
    <w:rsid w:val="00B1587D"/>
    <w:rsid w:val="00B15920"/>
    <w:rsid w:val="00B15E17"/>
    <w:rsid w:val="00B15E24"/>
    <w:rsid w:val="00B16767"/>
    <w:rsid w:val="00B1712D"/>
    <w:rsid w:val="00B177FA"/>
    <w:rsid w:val="00B203E2"/>
    <w:rsid w:val="00B20B42"/>
    <w:rsid w:val="00B20BB4"/>
    <w:rsid w:val="00B21635"/>
    <w:rsid w:val="00B2184C"/>
    <w:rsid w:val="00B22BA2"/>
    <w:rsid w:val="00B22FCE"/>
    <w:rsid w:val="00B2315E"/>
    <w:rsid w:val="00B23C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3B7"/>
    <w:rsid w:val="00B33677"/>
    <w:rsid w:val="00B33F8D"/>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75"/>
    <w:rsid w:val="00BA7280"/>
    <w:rsid w:val="00BA7509"/>
    <w:rsid w:val="00BA767B"/>
    <w:rsid w:val="00BA7E4C"/>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1555"/>
    <w:rsid w:val="00C11D7C"/>
    <w:rsid w:val="00C11E37"/>
    <w:rsid w:val="00C12257"/>
    <w:rsid w:val="00C12315"/>
    <w:rsid w:val="00C12C82"/>
    <w:rsid w:val="00C135E2"/>
    <w:rsid w:val="00C142F1"/>
    <w:rsid w:val="00C14733"/>
    <w:rsid w:val="00C1560F"/>
    <w:rsid w:val="00C1563B"/>
    <w:rsid w:val="00C15F47"/>
    <w:rsid w:val="00C160C4"/>
    <w:rsid w:val="00C1622C"/>
    <w:rsid w:val="00C163A1"/>
    <w:rsid w:val="00C16D8A"/>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B8C"/>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95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B5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A7EAC"/>
    <w:rsid w:val="00CB07B8"/>
    <w:rsid w:val="00CB1AB5"/>
    <w:rsid w:val="00CB2410"/>
    <w:rsid w:val="00CB242B"/>
    <w:rsid w:val="00CB266B"/>
    <w:rsid w:val="00CB292C"/>
    <w:rsid w:val="00CB33D5"/>
    <w:rsid w:val="00CB3665"/>
    <w:rsid w:val="00CB3A65"/>
    <w:rsid w:val="00CB3DB9"/>
    <w:rsid w:val="00CB3FBA"/>
    <w:rsid w:val="00CB43FA"/>
    <w:rsid w:val="00CB4A59"/>
    <w:rsid w:val="00CB58D5"/>
    <w:rsid w:val="00CB606D"/>
    <w:rsid w:val="00CB61A4"/>
    <w:rsid w:val="00CB6D35"/>
    <w:rsid w:val="00CB7F48"/>
    <w:rsid w:val="00CC03E6"/>
    <w:rsid w:val="00CC076F"/>
    <w:rsid w:val="00CC14D5"/>
    <w:rsid w:val="00CC232C"/>
    <w:rsid w:val="00CC241C"/>
    <w:rsid w:val="00CC2874"/>
    <w:rsid w:val="00CC2ADE"/>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3C7"/>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803"/>
    <w:rsid w:val="00D11FE5"/>
    <w:rsid w:val="00D12CE8"/>
    <w:rsid w:val="00D13153"/>
    <w:rsid w:val="00D13924"/>
    <w:rsid w:val="00D13A3A"/>
    <w:rsid w:val="00D13BC4"/>
    <w:rsid w:val="00D13F5A"/>
    <w:rsid w:val="00D1434A"/>
    <w:rsid w:val="00D151D5"/>
    <w:rsid w:val="00D1591B"/>
    <w:rsid w:val="00D15923"/>
    <w:rsid w:val="00D1637D"/>
    <w:rsid w:val="00D164E1"/>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0DB"/>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18F3"/>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5FBB"/>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B7ED0"/>
    <w:rsid w:val="00DC25DE"/>
    <w:rsid w:val="00DC2CB7"/>
    <w:rsid w:val="00DC2FDA"/>
    <w:rsid w:val="00DC31DF"/>
    <w:rsid w:val="00DC33DC"/>
    <w:rsid w:val="00DC4302"/>
    <w:rsid w:val="00DC4704"/>
    <w:rsid w:val="00DC4D5D"/>
    <w:rsid w:val="00DC5213"/>
    <w:rsid w:val="00DC53B7"/>
    <w:rsid w:val="00DC55A6"/>
    <w:rsid w:val="00DC6E4E"/>
    <w:rsid w:val="00DC7E6C"/>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09C8"/>
    <w:rsid w:val="00DF1C22"/>
    <w:rsid w:val="00DF2005"/>
    <w:rsid w:val="00DF27D0"/>
    <w:rsid w:val="00DF27E9"/>
    <w:rsid w:val="00DF2B6C"/>
    <w:rsid w:val="00DF3757"/>
    <w:rsid w:val="00DF3A94"/>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035"/>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4E19"/>
    <w:rsid w:val="00E259EB"/>
    <w:rsid w:val="00E26A33"/>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32D"/>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5C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633"/>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6C9"/>
    <w:rsid w:val="00EA59D2"/>
    <w:rsid w:val="00EA63A3"/>
    <w:rsid w:val="00EA64BF"/>
    <w:rsid w:val="00EA6BEB"/>
    <w:rsid w:val="00EA74C3"/>
    <w:rsid w:val="00EA77E7"/>
    <w:rsid w:val="00EB022A"/>
    <w:rsid w:val="00EB1364"/>
    <w:rsid w:val="00EB19E8"/>
    <w:rsid w:val="00EB1C79"/>
    <w:rsid w:val="00EB1C92"/>
    <w:rsid w:val="00EB2175"/>
    <w:rsid w:val="00EB27A8"/>
    <w:rsid w:val="00EB2FD0"/>
    <w:rsid w:val="00EB3B33"/>
    <w:rsid w:val="00EB4E4F"/>
    <w:rsid w:val="00EB4E5B"/>
    <w:rsid w:val="00EB500D"/>
    <w:rsid w:val="00EB53C7"/>
    <w:rsid w:val="00EB53F5"/>
    <w:rsid w:val="00EB694E"/>
    <w:rsid w:val="00EB6ECD"/>
    <w:rsid w:val="00EB6EE2"/>
    <w:rsid w:val="00EB7033"/>
    <w:rsid w:val="00EB72E9"/>
    <w:rsid w:val="00EB79A1"/>
    <w:rsid w:val="00EB7C59"/>
    <w:rsid w:val="00EB7C6C"/>
    <w:rsid w:val="00EB7F31"/>
    <w:rsid w:val="00EC02CC"/>
    <w:rsid w:val="00EC162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10D"/>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967"/>
    <w:rsid w:val="00EF6B5C"/>
    <w:rsid w:val="00EF6D00"/>
    <w:rsid w:val="00EF78A6"/>
    <w:rsid w:val="00EF7C0F"/>
    <w:rsid w:val="00EF7E57"/>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1AFC"/>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1CDA"/>
    <w:rsid w:val="00F322D1"/>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CE2"/>
    <w:rsid w:val="00F63FEF"/>
    <w:rsid w:val="00F644D7"/>
    <w:rsid w:val="00F64938"/>
    <w:rsid w:val="00F64C08"/>
    <w:rsid w:val="00F650BC"/>
    <w:rsid w:val="00F6539F"/>
    <w:rsid w:val="00F657EB"/>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A00C4"/>
    <w:rsid w:val="00FA0347"/>
    <w:rsid w:val="00FA06A3"/>
    <w:rsid w:val="00FA0C38"/>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538"/>
    <w:rsid w:val="00FC2741"/>
    <w:rsid w:val="00FC2F0D"/>
    <w:rsid w:val="00FC3092"/>
    <w:rsid w:val="00FC34CA"/>
    <w:rsid w:val="00FC3FF6"/>
    <w:rsid w:val="00FC43E8"/>
    <w:rsid w:val="00FC4A38"/>
    <w:rsid w:val="00FC4C61"/>
    <w:rsid w:val="00FC5A5E"/>
    <w:rsid w:val="00FC5D9A"/>
    <w:rsid w:val="00FC61CD"/>
    <w:rsid w:val="00FC6666"/>
    <w:rsid w:val="00FC6C27"/>
    <w:rsid w:val="00FC6CA9"/>
    <w:rsid w:val="00FC79F5"/>
    <w:rsid w:val="00FC7B2D"/>
    <w:rsid w:val="00FC7FF7"/>
    <w:rsid w:val="00FD0741"/>
    <w:rsid w:val="00FD0C18"/>
    <w:rsid w:val="00FD11FD"/>
    <w:rsid w:val="00FD1909"/>
    <w:rsid w:val="00FD21EC"/>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0F4"/>
    <w:rsid w:val="00FE222A"/>
    <w:rsid w:val="00FE3163"/>
    <w:rsid w:val="00FE3545"/>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qFormat="1"/>
    <w:lsdException w:name="footer" w:uiPriority="99"/>
    <w:lsdException w:name="caption"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qFormat="1"/>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7464303">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87775871">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6798282">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11834273">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10080977">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88248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6647015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442900">
      <w:bodyDiv w:val="1"/>
      <w:marLeft w:val="0"/>
      <w:marRight w:val="0"/>
      <w:marTop w:val="0"/>
      <w:marBottom w:val="0"/>
      <w:divBdr>
        <w:top w:val="none" w:sz="0" w:space="0" w:color="auto"/>
        <w:left w:val="none" w:sz="0" w:space="0" w:color="auto"/>
        <w:bottom w:val="none" w:sz="0" w:space="0" w:color="auto"/>
        <w:right w:val="none" w:sz="0" w:space="0" w:color="auto"/>
      </w:divBdr>
      <w:divsChild>
        <w:div w:id="49430020">
          <w:marLeft w:val="547"/>
          <w:marRight w:val="0"/>
          <w:marTop w:val="154"/>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1440408">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3521308">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5798843">
      <w:bodyDiv w:val="1"/>
      <w:marLeft w:val="0"/>
      <w:marRight w:val="0"/>
      <w:marTop w:val="0"/>
      <w:marBottom w:val="0"/>
      <w:divBdr>
        <w:top w:val="none" w:sz="0" w:space="0" w:color="auto"/>
        <w:left w:val="none" w:sz="0" w:space="0" w:color="auto"/>
        <w:bottom w:val="none" w:sz="0" w:space="0" w:color="auto"/>
        <w:right w:val="none" w:sz="0" w:space="0" w:color="auto"/>
      </w:divBdr>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0009940">
      <w:bodyDiv w:val="1"/>
      <w:marLeft w:val="0"/>
      <w:marRight w:val="0"/>
      <w:marTop w:val="0"/>
      <w:marBottom w:val="0"/>
      <w:divBdr>
        <w:top w:val="none" w:sz="0" w:space="0" w:color="auto"/>
        <w:left w:val="none" w:sz="0" w:space="0" w:color="auto"/>
        <w:bottom w:val="none" w:sz="0" w:space="0" w:color="auto"/>
        <w:right w:val="none" w:sz="0" w:space="0" w:color="auto"/>
      </w:divBdr>
    </w:div>
    <w:div w:id="1408724208">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2455957">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6535367">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94237364">
      <w:bodyDiv w:val="1"/>
      <w:marLeft w:val="0"/>
      <w:marRight w:val="0"/>
      <w:marTop w:val="0"/>
      <w:marBottom w:val="0"/>
      <w:divBdr>
        <w:top w:val="none" w:sz="0" w:space="0" w:color="auto"/>
        <w:left w:val="none" w:sz="0" w:space="0" w:color="auto"/>
        <w:bottom w:val="none" w:sz="0" w:space="0" w:color="auto"/>
        <w:right w:val="none" w:sz="0" w:space="0" w:color="auto"/>
      </w:divBdr>
      <w:divsChild>
        <w:div w:id="38472483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7370111">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50203988">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748725309">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282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BB9AE-3C50-49EF-9B20-5DAB47EDF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4387</TotalTime>
  <Pages>4</Pages>
  <Words>1343</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8987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264</cp:revision>
  <cp:lastPrinted>2007-04-24T00:59:00Z</cp:lastPrinted>
  <dcterms:created xsi:type="dcterms:W3CDTF">2021-03-10T01:52:00Z</dcterms:created>
  <dcterms:modified xsi:type="dcterms:W3CDTF">2022-04-25T11:31:00Z</dcterms:modified>
</cp:coreProperties>
</file>